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media/image1.png" ContentType="image/png"/>
  <Override PartName="/word/media/image7.jpeg" ContentType="image/jpeg"/>
  <Override PartName="/word/media/image2.jpeg" ContentType="image/jpeg"/>
  <Override PartName="/word/media/image8.png" ContentType="image/pn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_rels/header3.xml.rels" ContentType="application/vnd.openxmlformats-package.relationships+xml"/>
  <Override PartName="/word/_rels/header1.xml.rels" ContentType="application/vnd.openxmlformats-package.relationships+xml"/>
  <Override PartName="/word/_rels/header2.xml.rels" ContentType="application/vnd.openxmlformats-package.relationships+xml"/>
  <Override PartName="/word/_rels/footer2.xml.rels" ContentType="application/vnd.openxmlformats-package.relationships+xml"/>
  <Override PartName="/word/_rels/fontTable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lang w:val="en-US"/>
        </w:rPr>
      </w:pPr>
      <w:r>
        <w:rPr>
          <w:lang w:val="en-US"/>
        </w:rPr>
      </w:r>
      <w:bookmarkStart w:id="0" w:name="_GoBack"/>
      <w:bookmarkStart w:id="1" w:name="_GoBack"/>
      <w:bookmarkEnd w:id="1"/>
    </w:p>
    <w:p>
      <w:pPr>
        <w:pStyle w:val="Normal"/>
        <w:rPr>
          <w:lang w:val="en-US"/>
        </w:rPr>
      </w:pPr>
      <w:r>
        <w:rPr>
          <w:lang w:val="en-US"/>
        </w:rPr>
        <mc:AlternateContent>
          <mc:Choice Requires="wps">
            <w:drawing>
              <wp:anchor behindDoc="0" distT="0" distB="0" distL="0" distR="0" simplePos="0" locked="0" layoutInCell="0" allowOverlap="1" relativeHeight="28" wp14:anchorId="554E1A33">
                <wp:simplePos x="0" y="0"/>
                <wp:positionH relativeFrom="column">
                  <wp:posOffset>264160</wp:posOffset>
                </wp:positionH>
                <wp:positionV relativeFrom="paragraph">
                  <wp:posOffset>102235</wp:posOffset>
                </wp:positionV>
                <wp:extent cx="5365750" cy="1715135"/>
                <wp:effectExtent l="0" t="0" r="0" b="0"/>
                <wp:wrapNone/>
                <wp:docPr id="1" name="Text Box 23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5080" cy="1714680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txbx>
                        <w:txbxContent>
                          <w:p>
                            <w:pPr>
                              <w:pStyle w:val="TtulodaCapa"/>
                              <w:rPr/>
                            </w:pPr>
                            <w:r>
                              <w:rPr/>
                              <w:t xml:space="preserve">MIT041 </w:t>
                            </w:r>
                          </w:p>
                          <w:p>
                            <w:pPr>
                              <w:pStyle w:val="TtulodaCapa"/>
                              <w:rPr/>
                            </w:pPr>
                            <w:r>
                              <w:rPr/>
                              <w:t>Cadastros.. Produtos, Condição de Pagto e TES</w:t>
                            </w:r>
                          </w:p>
                          <w:p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</w:r>
                          </w:p>
                          <w:p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27/10/2021</w:t>
                            </w:r>
                          </w:p>
                        </w:txbxContent>
                      </wps:txbx>
                      <wps:bodyPr anchor="ctr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shape_0" ID="Text Box 23" path="m0,0l-2147483645,0l-2147483645,-2147483646l0,-2147483646xe" stroked="f" o:allowincell="f" style="position:absolute;margin-left:20.8pt;margin-top:8.05pt;width:422.4pt;height:134.95pt;mso-wrap-style:square;v-text-anchor:middle" wp14:anchorId="554E1A33">
                <v:fill o:detectmouseclick="t" on="false"/>
                <v:stroke color="#3465a4" joinstyle="round" endcap="flat"/>
                <v:textbox>
                  <w:txbxContent>
                    <w:p>
                      <w:pPr>
                        <w:pStyle w:val="TtulodaCapa"/>
                        <w:rPr/>
                      </w:pPr>
                      <w:r>
                        <w:rPr/>
                        <w:t xml:space="preserve">MIT041 </w:t>
                      </w:r>
                    </w:p>
                    <w:p>
                      <w:pPr>
                        <w:pStyle w:val="TtulodaCapa"/>
                        <w:rPr/>
                      </w:pPr>
                      <w:r>
                        <w:rPr/>
                        <w:t>Cadastros.. Produtos, Condição de Pagto e TES</w:t>
                      </w:r>
                    </w:p>
                    <w:p>
                      <w:pPr>
                        <w:pStyle w:val="TtulodaCapa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</w:r>
                    </w:p>
                    <w:p>
                      <w:pPr>
                        <w:pStyle w:val="TtulodaCapa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27/10/2021</w:t>
                      </w:r>
                    </w:p>
                  </w:txbxContent>
                </v:textbox>
                <w10:wrap type="none"/>
              </v:rect>
            </w:pict>
          </mc:Fallback>
        </mc:AlternateConten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/>
        <w:t>ECOAGRO</w:t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lang w:val="en-US"/>
        </w:rPr>
      </w:pPr>
      <w:r>
        <w:rPr>
          <w:lang w:val="en-US"/>
        </w:rPr>
      </w:r>
    </w:p>
    <w:p>
      <w:pPr>
        <w:pStyle w:val="Normal"/>
        <w:rPr>
          <w:rFonts w:ascii="Lato Black" w:hAnsi="Lato Black"/>
          <w:b/>
          <w:b/>
          <w:bCs/>
          <w:color w:val="8F3E15"/>
          <w:sz w:val="28"/>
          <w:szCs w:val="28"/>
        </w:rPr>
      </w:pPr>
      <w:r>
        <w:rPr>
          <w:rFonts w:ascii="Lato Black" w:hAnsi="Lato Black"/>
          <w:b/>
          <w:bCs/>
          <w:color w:val="8F3E15"/>
          <w:sz w:val="28"/>
          <w:szCs w:val="28"/>
        </w:rPr>
        <w:t>Sumário</w:t>
      </w:r>
    </w:p>
    <w:p>
      <w:pPr>
        <w:pStyle w:val="Normal"/>
        <w:rPr>
          <w:rFonts w:ascii="Lato Black" w:hAnsi="Lato Black"/>
          <w:b/>
          <w:b/>
          <w:bCs/>
          <w:color w:val="8F3E15"/>
          <w:sz w:val="28"/>
          <w:szCs w:val="28"/>
        </w:rPr>
      </w:pPr>
      <w:r>
        <w:rPr>
          <w:rFonts w:ascii="Lato Black" w:hAnsi="Lato Black"/>
          <w:b/>
          <w:bCs/>
          <w:color w:val="8F3E15"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Sumrio2"/>
            <w:rPr>
              <w:rStyle w:val="LinkdaInternet"/>
            </w:rPr>
          </w:pPr>
          <w:r>
            <w:fldChar w:fldCharType="begin"/>
          </w:r>
          <w:r>
            <w:rPr>
              <w:webHidden/>
              <w:rStyle w:val="Vnculodendice"/>
            </w:rPr>
            <w:instrText> TOC \z \o "1-3" \u \h</w:instrText>
          </w:r>
          <w:r>
            <w:rPr>
              <w:webHidden/>
              <w:rStyle w:val="Vnculodendice"/>
            </w:rPr>
            <w:fldChar w:fldCharType="separate"/>
          </w:r>
          <w:hyperlink w:anchor="_Toc36828292">
            <w:r>
              <w:rPr>
                <w:webHidden/>
                <w:rStyle w:val="Vnculodendice"/>
              </w:rPr>
              <w:t>1.</w:t>
              <w:tab/>
              <w:t>Dados Gerais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_Toc36828292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/>
          </w:pPr>
          <w:hyperlink w:anchor="_Toc36828293">
            <w:r>
              <w:rPr>
                <w:webHidden/>
                <w:rStyle w:val="Vnculodendice"/>
              </w:rPr>
              <w:t>2.</w:t>
              <w:tab/>
              <w:t>Descrição do Sub-Processo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_Toc36828293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/>
          </w:pPr>
          <w:hyperlink w:anchor="_Toc36828294">
            <w:r>
              <w:rPr>
                <w:webHidden/>
                <w:rStyle w:val="Vnculodendice"/>
              </w:rPr>
              <w:t xml:space="preserve">1.1. Cadastro de </w:t>
            </w:r>
            <w:r>
              <w:rPr>
                <w:rStyle w:val="Vnculodendice"/>
              </w:rPr>
              <w:t>Produtos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_Toc36828294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/>
          </w:pPr>
          <w:hyperlink w:anchor="_Toc36828295">
            <w:r>
              <w:rPr>
                <w:webHidden/>
                <w:rStyle w:val="Vnculodendice"/>
              </w:rPr>
              <w:t xml:space="preserve">1.2. </w:t>
            </w:r>
          </w:hyperlink>
          <w:r>
            <w:rPr>
              <w:vanish w:val="false"/>
            </w:rPr>
            <w:t>Cadastro de Condições de Pagamentos</w:t>
          </w:r>
        </w:p>
        <w:p>
          <w:pPr>
            <w:pStyle w:val="Sumrio2"/>
            <w:rPr/>
          </w:pPr>
          <w:hyperlink w:anchor="_Toc36828296">
            <w:r>
              <w:rPr>
                <w:webHidden/>
                <w:rStyle w:val="Vnculodendice"/>
              </w:rPr>
              <w:t xml:space="preserve">1.3. </w:t>
            </w:r>
            <w:r>
              <w:rPr>
                <w:rStyle w:val="Vnculodendice"/>
              </w:rPr>
              <w:t>Cadastro de TES(Tipo de Entrada e Tipo de Sáida)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_Toc36828296 \h</w:instrText>
            </w:r>
            <w:r>
              <w:rPr>
                <w:webHidden/>
              </w:rPr>
              <w:fldChar w:fldCharType="separate"/>
            </w:r>
            <w:r>
              <w:rPr>
                <w:rStyle w:val="Vnculodendice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/>
          </w:pPr>
          <w:hyperlink w:anchor="_Toc36828297"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_Toc36828297 \h</w:instrText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Sumrio2"/>
            <w:rPr>
              <w:vanish w:val="false"/>
            </w:rPr>
          </w:pPr>
          <w:r>
            <w:rPr/>
          </w:r>
          <w:r>
            <w:rPr/>
            <w:fldChar w:fldCharType="end"/>
          </w:r>
        </w:p>
      </w:sdtContent>
    </w:sdt>
    <w:p>
      <w:pPr>
        <w:pStyle w:val="Normal"/>
        <w:rPr>
          <w:rFonts w:ascii="Lato Black" w:hAnsi="Lato Black"/>
          <w:b/>
          <w:b/>
          <w:bCs/>
          <w:color w:val="0C9AC0" w:themeColor="text2"/>
          <w:sz w:val="28"/>
          <w:szCs w:val="28"/>
        </w:rPr>
      </w:pPr>
      <w:r>
        <w:rPr>
          <w:rFonts w:ascii="Lato Black" w:hAnsi="Lato Black"/>
          <w:b/>
          <w:bCs/>
          <w:color w:val="0C9AC0" w:themeColor="text2"/>
          <w:sz w:val="28"/>
          <w:szCs w:val="28"/>
        </w:rPr>
      </w:r>
    </w:p>
    <w:p>
      <w:pPr>
        <w:pStyle w:val="Normal"/>
        <w:rPr>
          <w:rFonts w:ascii="Lato Black" w:hAnsi="Lato Black"/>
          <w:b/>
          <w:b/>
          <w:bCs/>
          <w:color w:val="0C9AC0" w:themeColor="text2"/>
          <w:sz w:val="28"/>
          <w:szCs w:val="28"/>
        </w:rPr>
      </w:pPr>
      <w:r>
        <w:rPr>
          <w:rFonts w:ascii="Lato Black" w:hAnsi="Lato Black"/>
          <w:b/>
          <w:bCs/>
          <w:color w:val="0C9AC0" w:themeColor="text2"/>
          <w:sz w:val="28"/>
          <w:szCs w:val="28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Normal"/>
        <w:rPr>
          <w:szCs w:val="20"/>
        </w:rPr>
      </w:pPr>
      <w:r>
        <w:rPr>
          <w:szCs w:val="20"/>
        </w:rPr>
      </w:r>
    </w:p>
    <w:p>
      <w:pPr>
        <w:pStyle w:val="Ttulo1"/>
        <w:rPr>
          <w:lang w:val="en-US"/>
        </w:rPr>
      </w:pPr>
      <w:bookmarkStart w:id="2" w:name="_Toc381196349"/>
      <w:bookmarkStart w:id="3" w:name="_Toc450643650"/>
      <w:bookmarkStart w:id="4" w:name="_Toc384039731"/>
      <w:bookmarkStart w:id="5" w:name="_Toc36828292"/>
      <w:bookmarkEnd w:id="2"/>
      <w:bookmarkEnd w:id="3"/>
      <w:bookmarkEnd w:id="4"/>
      <w:r>
        <w:rPr>
          <w:lang w:val="en-US"/>
        </w:rPr>
        <w:t>Dados Gerais</w:t>
      </w:r>
      <w:bookmarkEnd w:id="5"/>
      <w:r>
        <w:rPr>
          <w:lang w:val="en-US"/>
        </w:rPr>
        <w:tab/>
      </w:r>
    </w:p>
    <w:tbl>
      <w:tblPr>
        <w:tblW w:w="10320" w:type="dxa"/>
        <w:jc w:val="left"/>
        <w:tblInd w:w="70" w:type="dxa"/>
        <w:tblLayout w:type="fixed"/>
        <w:tblCellMar>
          <w:top w:w="0" w:type="dxa"/>
          <w:left w:w="70" w:type="dxa"/>
          <w:bottom w:w="0" w:type="dxa"/>
          <w:right w:w="70" w:type="dxa"/>
        </w:tblCellMar>
        <w:tblLook w:firstRow="1" w:noVBand="0" w:lastRow="0" w:firstColumn="1" w:lastColumn="0" w:noHBand="0" w:val="00a0"/>
      </w:tblPr>
      <w:tblGrid>
        <w:gridCol w:w="4799"/>
        <w:gridCol w:w="5520"/>
      </w:tblGrid>
      <w:tr>
        <w:trPr>
          <w:trHeight w:val="443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keepNext w:val="true"/>
              <w:widowControl w:val="false"/>
              <w:numPr>
                <w:ilvl w:val="0"/>
                <w:numId w:val="0"/>
              </w:numPr>
              <w:jc w:val="left"/>
              <w:outlineLvl w:val="1"/>
              <w:rPr>
                <w:rFonts w:eastAsia="Times New Roman"/>
                <w:b/>
                <w:b/>
                <w:bCs/>
                <w:sz w:val="24"/>
                <w:szCs w:val="24"/>
                <w:lang w:eastAsia="pt-BR"/>
              </w:rPr>
            </w:pPr>
            <w:r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keepNext w:val="true"/>
              <w:widowControl w:val="false"/>
              <w:numPr>
                <w:ilvl w:val="0"/>
                <w:numId w:val="0"/>
              </w:numPr>
              <w:jc w:val="center"/>
              <w:outlineLvl w:val="1"/>
              <w:rPr>
                <w:rFonts w:eastAsia="Times New Roman"/>
                <w:b/>
                <w:b/>
                <w:bCs/>
                <w:color w:val="17365D"/>
                <w:sz w:val="24"/>
                <w:szCs w:val="24"/>
                <w:lang w:eastAsia="pt-BR"/>
              </w:rPr>
            </w:pPr>
            <w:r>
              <w:rPr>
                <w:rFonts w:eastAsia="Times New Roman"/>
                <w:b/>
                <w:bCs/>
                <w:color w:val="17365D"/>
                <w:sz w:val="24"/>
                <w:szCs w:val="24"/>
                <w:lang w:eastAsia="pt-BR"/>
              </w:rPr>
            </w:r>
          </w:p>
        </w:tc>
      </w:tr>
      <w:tr>
        <w:trPr>
          <w:trHeight w:val="344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Nome do Cliente: </w:t>
            </w:r>
            <w:r>
              <w:rPr>
                <w:rFonts w:eastAsia="Times New Roman" w:cs="Tahoma"/>
                <w:szCs w:val="24"/>
                <w:lang w:eastAsia="pt-BR"/>
              </w:rPr>
              <w:t>EcoAgro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Código do Cliente:</w:t>
            </w:r>
          </w:p>
        </w:tc>
      </w:tr>
      <w:tr>
        <w:trPr>
          <w:trHeight w:val="344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/>
                <w:szCs w:val="24"/>
                <w:lang w:val="it-IT" w:eastAsia="pt-BR"/>
              </w:rPr>
              <w:t xml:space="preserve">Nome do Projeto: </w:t>
            </w:r>
            <w:r>
              <w:rPr>
                <w:rFonts w:eastAsia="Times New Roman"/>
                <w:szCs w:val="24"/>
                <w:lang w:val="it-IT" w:eastAsia="pt-BR"/>
              </w:rPr>
              <w:t>EcoAgro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Nº do Projeto: </w:t>
            </w:r>
          </w:p>
        </w:tc>
      </w:tr>
      <w:tr>
        <w:trPr>
          <w:trHeight w:val="344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N° Contrato: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Produto: Protheus</w:t>
            </w:r>
          </w:p>
        </w:tc>
      </w:tr>
      <w:tr>
        <w:trPr>
          <w:trHeight w:val="344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Data: </w:t>
            </w:r>
            <w:r>
              <w:rPr>
                <w:rFonts w:eastAsia="Times New Roman" w:cs="Tahoma"/>
                <w:szCs w:val="24"/>
                <w:lang w:eastAsia="pt-BR"/>
              </w:rPr>
              <w:t>23</w:t>
            </w:r>
            <w:r>
              <w:rPr>
                <w:rFonts w:eastAsia="Times New Roman" w:cs="Tahoma"/>
                <w:szCs w:val="24"/>
                <w:lang w:eastAsia="pt-BR"/>
              </w:rPr>
              <w:t>/</w:t>
            </w:r>
            <w:r>
              <w:rPr>
                <w:rFonts w:eastAsia="Times New Roman" w:cs="Tahoma"/>
                <w:szCs w:val="24"/>
                <w:lang w:eastAsia="pt-BR"/>
              </w:rPr>
              <w:t>07</w:t>
            </w:r>
            <w:r>
              <w:rPr>
                <w:rFonts w:eastAsia="Times New Roman" w:cs="Tahoma"/>
                <w:szCs w:val="24"/>
                <w:lang w:eastAsia="pt-BR"/>
              </w:rPr>
              <w:t>/202</w:t>
            </w:r>
            <w:r>
              <w:rPr>
                <w:rFonts w:eastAsia="Times New Roman" w:cs="Tahoma"/>
                <w:szCs w:val="24"/>
                <w:lang w:eastAsia="pt-BR"/>
              </w:rPr>
              <w:t>2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Assunto: Módulo de Faturamento</w:t>
            </w:r>
          </w:p>
        </w:tc>
      </w:tr>
      <w:tr>
        <w:trPr>
          <w:trHeight w:val="344" w:hRule="atLeast"/>
          <w:cantSplit w:val="true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Gerente/Coordenador Projeto: Alexandre Vaz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>
            <w:pPr>
              <w:pStyle w:val="Normal"/>
              <w:widowControl w:val="false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Assinatura:</w:t>
            </w:r>
          </w:p>
        </w:tc>
      </w:tr>
    </w:tbl>
    <w:p>
      <w:pPr>
        <w:pStyle w:val="TOTVSItlico"/>
        <w:rPr/>
      </w:pPr>
      <w:r>
        <w:rPr/>
        <w:tab/>
        <w:tab/>
      </w:r>
    </w:p>
    <w:p>
      <w:pPr>
        <w:pStyle w:val="TOTVSItlico"/>
        <w:rPr/>
      </w:pPr>
      <w:r>
        <w:rPr/>
      </w:r>
    </w:p>
    <w:p>
      <w:pPr>
        <w:pStyle w:val="Ttulo1"/>
        <w:numPr>
          <w:ilvl w:val="0"/>
          <w:numId w:val="0"/>
        </w:numPr>
        <w:ind w:left="1440" w:hanging="0"/>
        <w:rPr>
          <w:lang w:val="en-US"/>
        </w:rPr>
      </w:pPr>
      <w:r>
        <w:rPr>
          <w:lang w:val="en-US"/>
        </w:rPr>
      </w:r>
    </w:p>
    <w:p>
      <w:pPr>
        <w:pStyle w:val="Ttulo1"/>
        <w:rPr>
          <w:lang w:val="en-US"/>
        </w:rPr>
      </w:pPr>
      <w:bookmarkStart w:id="6" w:name="_Toc381196349"/>
      <w:bookmarkStart w:id="7" w:name="_Toc450643650"/>
      <w:bookmarkStart w:id="8" w:name="_Toc384039731"/>
      <w:bookmarkStart w:id="9" w:name="_Toc463027529"/>
      <w:bookmarkStart w:id="10" w:name="_Toc462218024"/>
      <w:bookmarkStart w:id="11" w:name="_Toc36828293"/>
      <w:bookmarkStart w:id="12" w:name="_Toc462667869"/>
      <w:bookmarkEnd w:id="6"/>
      <w:bookmarkEnd w:id="7"/>
      <w:bookmarkEnd w:id="8"/>
      <w:r>
        <w:rPr>
          <w:lang w:val="en-US"/>
        </w:rPr>
        <w:t>Descrição do Sub-Processo</w:t>
      </w:r>
      <w:bookmarkEnd w:id="11"/>
      <w:bookmarkEnd w:id="12"/>
    </w:p>
    <w:p>
      <w:pPr>
        <w:pStyle w:val="Normal"/>
        <w:rPr>
          <w:lang w:eastAsia="pt-BR"/>
        </w:rPr>
      </w:pPr>
      <w:r>
        <w:rPr>
          <w:lang w:eastAsia="pt-BR"/>
        </w:rPr>
      </w:r>
    </w:p>
    <w:p>
      <w:pPr>
        <w:pStyle w:val="Normal"/>
        <w:rPr/>
      </w:pPr>
      <w:r>
        <w:rPr/>
      </w:r>
    </w:p>
    <w:p>
      <w:pPr>
        <w:pStyle w:val="Ttulododocumento"/>
        <w:numPr>
          <w:ilvl w:val="1"/>
          <w:numId w:val="4"/>
        </w:numPr>
        <w:spacing w:before="240" w:after="60"/>
        <w:contextualSpacing w:val="false"/>
        <w:outlineLvl w:val="1"/>
        <w:rPr/>
      </w:pPr>
      <w:bookmarkStart w:id="13" w:name="_Toc519688914"/>
      <w:bookmarkStart w:id="14" w:name="_Ref475003129"/>
      <w:bookmarkStart w:id="15" w:name="_Ref475003088"/>
      <w:bookmarkStart w:id="16" w:name="_Toc430161692"/>
      <w:bookmarkStart w:id="17" w:name="_Toc416080541"/>
      <w:bookmarkStart w:id="18" w:name="_Toc343504071"/>
      <w:bookmarkStart w:id="19" w:name="_Toc270346494"/>
      <w:bookmarkStart w:id="20" w:name="_Toc36828294"/>
      <w:bookmarkEnd w:id="13"/>
      <w:bookmarkEnd w:id="14"/>
      <w:bookmarkEnd w:id="15"/>
      <w:bookmarkEnd w:id="16"/>
      <w:bookmarkEnd w:id="17"/>
      <w:bookmarkEnd w:id="18"/>
      <w:bookmarkEnd w:id="19"/>
      <w:r>
        <w:rPr/>
        <w:t xml:space="preserve">Cadastro de </w:t>
      </w:r>
      <w:r>
        <w:rPr/>
        <w:t>Produtos</w:t>
      </w:r>
      <w:bookmarkEnd w:id="20"/>
    </w:p>
    <w:p>
      <w:pPr>
        <w:pStyle w:val="Normal"/>
        <w:rPr>
          <w:rFonts w:cs="Arial"/>
          <w:bCs/>
        </w:rPr>
      </w:pPr>
      <w:r>
        <w:rPr>
          <w:rFonts w:cs="Arial"/>
          <w:bCs/>
        </w:rPr>
        <w:t xml:space="preserve"> </w:t>
      </w:r>
      <w:r>
        <w:rPr>
          <w:rFonts w:cs="Arial"/>
          <w:bCs/>
        </w:rPr>
        <w:t>O Cadastro de Produtos, é um dos principais cadastros dentro do módulo de faturamento. Ele possibilita descrever a descrição do código de produto e sua descrição, ao qual será usado para escriturar as notas fiscais de saídas.</w:t>
      </w:r>
    </w:p>
    <w:p>
      <w:pPr>
        <w:pStyle w:val="Normal"/>
        <w:ind w:right="-8" w:hanging="0"/>
        <w:rPr>
          <w:b/>
          <w:b/>
          <w:bCs/>
          <w:color w:val="auto"/>
          <w:szCs w:val="20"/>
        </w:rPr>
      </w:pPr>
      <w:r>
        <w:rPr/>
      </w:r>
    </w:p>
    <w:p>
      <w:pPr>
        <w:pStyle w:val="Ttulododocumento"/>
        <w:numPr>
          <w:ilvl w:val="1"/>
          <w:numId w:val="4"/>
        </w:numPr>
        <w:spacing w:before="240" w:after="60"/>
        <w:contextualSpacing w:val="false"/>
        <w:outlineLvl w:val="1"/>
        <w:rPr/>
      </w:pPr>
      <w:r>
        <w:rPr/>
        <w:t>Condição de Pagamento</w:t>
      </w:r>
      <w:bookmarkStart w:id="21" w:name="_Toc36828296"/>
      <w:bookmarkEnd w:id="21"/>
    </w:p>
    <w:p>
      <w:pPr>
        <w:pStyle w:val="Normal"/>
        <w:rPr/>
      </w:pPr>
      <w:r>
        <w:rPr/>
        <w:t xml:space="preserve"> </w:t>
      </w:r>
      <w:r>
        <w:rPr/>
        <w:t xml:space="preserve">O Cadastro de condições de Pagamento, serve justamente para definir as datas de pagamento </w:t>
      </w:r>
      <w:r>
        <w:rPr/>
        <w:t xml:space="preserve">das vendas para os </w:t>
      </w:r>
      <w:r>
        <w:rPr/>
        <w:t>cliente</w:t>
      </w:r>
      <w:r>
        <w:rPr/>
        <w:t>s(Módulo de Faturamento).</w:t>
      </w:r>
      <w:r>
        <w:rPr/>
        <w:t xml:space="preserve"> e ou as datas de pagamento que será feito para os seus fornecedores(Módulo de C</w:t>
      </w:r>
      <w:r>
        <w:rPr/>
        <w:t>ompras).</w:t>
      </w:r>
    </w:p>
    <w:p>
      <w:pPr>
        <w:pStyle w:val="Normal"/>
        <w:rPr/>
      </w:pPr>
      <w:r>
        <w:rPr/>
      </w:r>
    </w:p>
    <w:p>
      <w:pPr>
        <w:pStyle w:val="Ttulododocumento"/>
        <w:numPr>
          <w:ilvl w:val="1"/>
          <w:numId w:val="4"/>
        </w:numPr>
        <w:spacing w:before="240" w:after="60"/>
        <w:contextualSpacing w:val="false"/>
        <w:outlineLvl w:val="1"/>
        <w:rPr/>
      </w:pPr>
      <w:bookmarkStart w:id="22" w:name="_Toc519688914"/>
      <w:bookmarkStart w:id="23" w:name="_Ref475003129"/>
      <w:bookmarkStart w:id="24" w:name="_Ref475003088"/>
      <w:bookmarkStart w:id="25" w:name="_Toc430161692"/>
      <w:bookmarkStart w:id="26" w:name="_Toc416080541"/>
      <w:bookmarkStart w:id="27" w:name="_Toc343504071"/>
      <w:bookmarkStart w:id="28" w:name="_Toc270346494"/>
      <w:bookmarkStart w:id="29" w:name="_Toc519688924"/>
      <w:bookmarkStart w:id="30" w:name="_Toc36828313"/>
      <w:bookmarkEnd w:id="22"/>
      <w:bookmarkEnd w:id="23"/>
      <w:bookmarkEnd w:id="24"/>
      <w:bookmarkEnd w:id="25"/>
      <w:bookmarkEnd w:id="26"/>
      <w:bookmarkEnd w:id="27"/>
      <w:bookmarkEnd w:id="28"/>
      <w:r>
        <w:rPr/>
        <w:t>Tipo de Entrada e Saída</w:t>
      </w:r>
      <w:bookmarkEnd w:id="29"/>
      <w:bookmarkEnd w:id="30"/>
    </w:p>
    <w:p>
      <w:pPr>
        <w:pStyle w:val="Normal"/>
        <w:tabs>
          <w:tab w:val="clear" w:pos="170"/>
          <w:tab w:val="left" w:pos="90" w:leader="none"/>
        </w:tabs>
        <w:ind w:right="90" w:hanging="0"/>
        <w:rPr>
          <w:rFonts w:cs="Arial"/>
          <w:bCs/>
        </w:rPr>
      </w:pPr>
      <w:r>
        <w:rPr>
          <w:rFonts w:cs="Arial"/>
          <w:bCs/>
        </w:rPr>
      </w:r>
    </w:p>
    <w:p>
      <w:pPr>
        <w:pStyle w:val="Normal"/>
        <w:tabs>
          <w:tab w:val="clear" w:pos="170"/>
          <w:tab w:val="left" w:pos="90" w:leader="none"/>
        </w:tabs>
        <w:ind w:right="90" w:hanging="0"/>
        <w:rPr>
          <w:rFonts w:cs="Arial"/>
          <w:bCs/>
        </w:rPr>
      </w:pPr>
      <w:r>
        <w:rPr>
          <w:rFonts w:cs="Arial"/>
          <w:bCs/>
        </w:rPr>
        <w:t>O Cadastro Tipo de Entrada e Saída (TES) é responsável pela correta classificação dos documentos fiscais de entrada e saída registrados no sistema. Seu preenchimento deve ser efetuado com muito cuidado, pois através dele é possível: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Calcular os tributos pertinentes ao documento registrado (entrada ou saída), bem como, definir sua escrituração nos Livros Fiscais de ISS, ICMS e IPI (integração com Livros Fiscais).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Controlar a entrada e saída de produtos/valores no estoque (integração com Estoque e Custos, Faturamento e Compras) e atualizar os custos de entrada e saída.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Incluir automaticamente títulos na carteira a receber (vendas/saída) e na carteira a pagar (compras/entradas) (integração com os ambientes Faturamento e Compras).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Registrar automaticamente os ativos imobilizados, a partir dos documentos de entrada referentes à compra de ativo fixo (integração com o Ativo Fixo).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Registrar a relação "Cliente X Produto/Equipamentos" quando há saída de um documento fiscal (integração com o Field Service).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Agregar despesas ao custo do projeto ou as receitas recebidas (integração com Gestão de Projetos).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Calcular os tributos relacionados aos documentos de transporte e, quando necessário, calcular os impostos pertinentes ao frete do autônomo (integração com Gestão de Transportes).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Calcular impostos variáveis relativos à tributação específica, como por exemplo, impostos localizados.</w:t>
      </w:r>
    </w:p>
    <w:p>
      <w:pPr>
        <w:pStyle w:val="ListParagraph"/>
        <w:numPr>
          <w:ilvl w:val="0"/>
          <w:numId w:val="5"/>
        </w:numPr>
        <w:spacing w:before="120" w:after="0"/>
        <w:contextualSpacing/>
        <w:rPr>
          <w:rFonts w:cs="Arial"/>
          <w:bCs/>
        </w:rPr>
      </w:pPr>
      <w:r>
        <w:rPr>
          <w:rFonts w:cs="Arial"/>
          <w:bCs/>
        </w:rPr>
        <w:t>Basicamente, um tipo de entrada e saída é formado por um código definido pelo usuário, um CFOP (Código Fiscal de Operações e Prestação pré-definido) descrito na tabela 13 do sistema e, por diversas configurações que podem ocorrer para cada CFOP, com incidência ou não de tributos. Dessa forma, diversos TES podem utilizar o mesmo CFOP.</w:t>
      </w:r>
    </w:p>
    <w:p>
      <w:pPr>
        <w:pStyle w:val="Normal"/>
        <w:spacing w:before="120" w:after="0"/>
        <w:rPr/>
      </w:pPr>
      <w:r>
        <w:rPr/>
        <w:t>Basicamente, um tipo de entrada e saída é formado por um código definido pelo usuário, um CFOP (Código Fiscal de Operações e Prestação pré-definido) descrito na tabela 13 do sistema e, por diversas configurações que podem ocorrer para cada CFOP, com incidência ou não de tributos. Dessa forma, diversos TES podem utilizar o mesmo CFOP.</w:t>
      </w:r>
    </w:p>
    <w:p>
      <w:pPr>
        <w:pStyle w:val="Normal"/>
        <w:spacing w:before="120" w:after="0"/>
        <w:rPr>
          <w:b/>
          <w:b/>
        </w:rPr>
      </w:pPr>
      <w:r>
        <w:rPr/>
      </w:r>
    </w:p>
    <w:p>
      <w:pPr>
        <w:pStyle w:val="Normal"/>
        <w:spacing w:before="120" w:after="0"/>
        <w:rPr>
          <w:b/>
          <w:b/>
        </w:rPr>
      </w:pPr>
      <w:r>
        <w:rPr/>
      </w:r>
    </w:p>
    <w:p>
      <w:pPr>
        <w:pStyle w:val="Normal"/>
        <w:spacing w:before="120" w:after="0"/>
        <w:rPr>
          <w:b/>
          <w:b/>
        </w:rPr>
      </w:pPr>
      <w:r>
        <w:rPr/>
      </w:r>
    </w:p>
    <w:p>
      <w:pPr>
        <w:pStyle w:val="Normal"/>
        <w:spacing w:before="120" w:after="0"/>
        <w:rPr>
          <w:b/>
          <w:b/>
        </w:rPr>
      </w:pPr>
      <w:r>
        <w:rPr/>
      </w:r>
    </w:p>
    <w:p>
      <w:pPr>
        <w:pStyle w:val="Normal"/>
        <w:spacing w:before="120" w:after="0"/>
        <w:rPr>
          <w:b/>
          <w:b/>
        </w:rPr>
      </w:pPr>
      <w:r>
        <w:rPr/>
      </w:r>
    </w:p>
    <w:p>
      <w:pPr>
        <w:pStyle w:val="Normal"/>
        <w:spacing w:before="120" w:after="0"/>
        <w:rPr>
          <w:b/>
          <w:b/>
        </w:rPr>
      </w:pPr>
      <w:r>
        <w:rPr>
          <w:b/>
        </w:rPr>
        <w:t>Tipos de TES</w:t>
      </w:r>
    </w:p>
    <w:p>
      <w:pPr>
        <w:pStyle w:val="Normal"/>
        <w:shd w:val="clear" w:color="auto" w:fill="FFFFFF"/>
        <w:spacing w:before="0" w:after="165"/>
        <w:rPr/>
      </w:pPr>
      <w:r>
        <w:rPr/>
      </w:r>
    </w:p>
    <w:p>
      <w:pPr>
        <w:pStyle w:val="Normal"/>
        <w:shd w:val="clear" w:color="auto" w:fill="FFFFFF"/>
        <w:spacing w:before="0" w:after="165"/>
        <w:rPr/>
      </w:pPr>
      <w:r>
        <w:rPr/>
        <w:t>Na inclusão do TES, é necessário observar a definição do campo Cód. do Tipo (código do tipo de entrada ou saída) que deve ser preenchido da seguinte forma:</w:t>
      </w:r>
    </w:p>
    <w:tbl>
      <w:tblPr>
        <w:tblW w:w="2450" w:type="pct"/>
        <w:jc w:val="center"/>
        <w:tblInd w:w="0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firstRow="1" w:noVBand="1" w:lastRow="0" w:firstColumn="1" w:lastColumn="0" w:noHBand="0" w:val="04a0"/>
      </w:tblPr>
      <w:tblGrid>
        <w:gridCol w:w="2367"/>
        <w:gridCol w:w="2771"/>
      </w:tblGrid>
      <w:tr>
        <w:trPr/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shd w:color="auto" w:fill="EBF0FF" w:val="clear"/>
          </w:tcPr>
          <w:p>
            <w:pPr>
              <w:pStyle w:val="Normal"/>
              <w:widowControl w:val="false"/>
              <w:shd w:val="clear" w:color="auto" w:fill="EBF0FF"/>
              <w:spacing w:before="60" w:after="60"/>
              <w:ind w:left="120" w:right="120" w:hanging="0"/>
              <w:jc w:val="center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Cód. do Tipo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shd w:color="auto" w:fill="EBF0FF" w:val="clear"/>
          </w:tcPr>
          <w:p>
            <w:pPr>
              <w:pStyle w:val="Normal"/>
              <w:widowControl w:val="false"/>
              <w:shd w:val="clear" w:color="auto" w:fill="EBF0FF"/>
              <w:spacing w:before="60" w:after="60"/>
              <w:ind w:left="120" w:right="120" w:hanging="0"/>
              <w:jc w:val="center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Uso</w:t>
            </w:r>
          </w:p>
        </w:tc>
      </w:tr>
      <w:tr>
        <w:trPr/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>
            <w:pPr>
              <w:pStyle w:val="Normal"/>
              <w:widowControl w:val="false"/>
              <w:spacing w:before="60" w:after="60"/>
              <w:ind w:left="120" w:right="120" w:hanging="0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0XX a 4XX e 500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>
            <w:pPr>
              <w:pStyle w:val="Normal"/>
              <w:widowControl w:val="false"/>
              <w:spacing w:before="60" w:after="60"/>
              <w:ind w:left="120" w:right="120" w:hanging="0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Documentos de Entrada</w:t>
            </w:r>
          </w:p>
        </w:tc>
      </w:tr>
      <w:tr>
        <w:trPr/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>
            <w:pPr>
              <w:pStyle w:val="Normal"/>
              <w:widowControl w:val="false"/>
              <w:spacing w:before="60" w:after="60"/>
              <w:ind w:left="120" w:right="120" w:hanging="0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5XX a 9XX (exceto o 500)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>
            <w:pPr>
              <w:pStyle w:val="Normal"/>
              <w:widowControl w:val="false"/>
              <w:spacing w:before="60" w:after="60"/>
              <w:ind w:left="120" w:right="120" w:hanging="0"/>
              <w:rPr>
                <w:rFonts w:ascii="Tahoma" w:hAnsi="Tahoma" w:eastAsia="Times New Roman" w:cs="Tahoma"/>
                <w:color w:val="000000"/>
                <w:szCs w:val="20"/>
                <w:lang w:eastAsia="pt-BR"/>
              </w:rPr>
            </w:pPr>
            <w:r>
              <w:rPr>
                <w:rFonts w:eastAsia="Times New Roman" w:cs="Tahoma" w:ascii="Verdana" w:hAnsi="Verdana"/>
                <w:color w:val="4B4E79"/>
                <w:sz w:val="16"/>
                <w:szCs w:val="16"/>
                <w:lang w:eastAsia="pt-BR"/>
              </w:rPr>
              <w:t>Documentos de Saída</w:t>
            </w:r>
          </w:p>
        </w:tc>
      </w:tr>
    </w:tbl>
    <w:p>
      <w:pPr>
        <w:pStyle w:val="Normal"/>
        <w:shd w:val="clear" w:color="auto" w:fill="FFFFFF"/>
        <w:spacing w:before="0" w:after="165"/>
        <w:rPr/>
      </w:pPr>
      <w:r>
        <w:rPr/>
      </w:r>
    </w:p>
    <w:p>
      <w:pPr>
        <w:pStyle w:val="Normal"/>
        <w:shd w:val="clear" w:color="auto" w:fill="FFFFFF"/>
        <w:spacing w:before="0" w:after="165"/>
        <w:rPr/>
      </w:pPr>
      <w:r>
        <w:rPr/>
        <w:t>No campo Cód. Fiscal deve ser informado o CFOP (Código Fiscal de Operação e Prestação). O primeiro dígito indica o tipo de operação fiscal, agrupados segundo a localização do estabelecimento remetente ou o local de início da prestação de serviço: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Entrada de material ou bem de origem interna ao Estado do usuário ou aquisição de serviços iniciados no mesmo Estado.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Entrada de material ou bem de origem externa ao Estado do usuário ou aquisição de serviços iniciados em outro Estado.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Entrada de material ou bem de procedência estrangeira, importado diretamente pelo estabelecimento ou aquisição de serviços iniciados no exterior.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Compreende as operações em que os estabelecimentos envolvidos estiverem localizados no mesmo Estado.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Compreende as operações em que os estabelecimentos envolvidos estiverem localizados em Estados distintos.</w:t>
      </w:r>
    </w:p>
    <w:p>
      <w:pPr>
        <w:pStyle w:val="ListParagraph"/>
        <w:numPr>
          <w:ilvl w:val="0"/>
          <w:numId w:val="6"/>
        </w:numPr>
        <w:shd w:val="clear" w:color="auto" w:fill="FFFFFF"/>
        <w:spacing w:before="0" w:after="165"/>
        <w:contextualSpacing/>
        <w:rPr/>
      </w:pPr>
      <w:r>
        <w:rPr/>
        <w:t>Compreende as operações em que o destinatário estiver localizado em outro país.</w:t>
      </w:r>
    </w:p>
    <w:p>
      <w:pPr>
        <w:pStyle w:val="Normal"/>
        <w:shd w:val="clear" w:color="auto" w:fill="FFFFFF"/>
        <w:spacing w:before="0" w:after="165"/>
        <w:rPr/>
      </w:pPr>
      <w:r>
        <w:rPr/>
        <w:t>Os demais dígitos devem ser informados conforme a operação fiscal. Exemplos:</w:t>
      </w:r>
    </w:p>
    <w:p>
      <w:pPr>
        <w:pStyle w:val="ListParagraph"/>
        <w:numPr>
          <w:ilvl w:val="0"/>
          <w:numId w:val="7"/>
        </w:numPr>
        <w:shd w:val="clear" w:color="auto" w:fill="FFFFFF"/>
        <w:spacing w:before="0" w:after="165"/>
        <w:contextualSpacing/>
        <w:rPr/>
      </w:pPr>
      <w:r>
        <w:rPr/>
        <w:t>Para os documentos de entrada, verifique Códigos Fiscais de Entrada.</w:t>
        <w:br/>
      </w:r>
    </w:p>
    <w:p>
      <w:pPr>
        <w:pStyle w:val="ListParagraph"/>
        <w:numPr>
          <w:ilvl w:val="0"/>
          <w:numId w:val="7"/>
        </w:numPr>
        <w:shd w:val="clear" w:color="auto" w:fill="FFFFFF"/>
        <w:spacing w:before="0" w:after="165"/>
        <w:contextualSpacing/>
        <w:rPr/>
      </w:pPr>
      <w:r>
        <w:rPr/>
        <w:t>Para os documentos de saída, verifique Códigos Fiscais de Saída.</w:t>
      </w:r>
    </w:p>
    <w:p>
      <w:pPr>
        <w:pStyle w:val="Normal"/>
        <w:shd w:val="clear" w:color="auto" w:fill="FFFFFF"/>
        <w:spacing w:before="0" w:after="165"/>
        <w:rPr/>
      </w:pPr>
      <w:r>
        <w:rPr/>
        <w:t>Após a utilização de um TES (Tipo de Entrada ou Saída), para classificação de um documento fiscal, ele não deve ser alterado, pois é um dos principais cadastros responsável em efetuar a integração com outros módulos.</w:t>
      </w:r>
    </w:p>
    <w:p>
      <w:pPr>
        <w:pStyle w:val="Normal"/>
        <w:shd w:val="clear" w:color="auto" w:fill="FFFFFF"/>
        <w:spacing w:before="0" w:after="165"/>
        <w:rPr>
          <w:b/>
          <w:b/>
        </w:rPr>
      </w:pPr>
      <w:r>
        <w:rPr/>
      </w:r>
    </w:p>
    <w:p>
      <w:pPr>
        <w:pStyle w:val="Normal"/>
        <w:shd w:val="clear" w:color="auto" w:fill="FFFFFF"/>
        <w:spacing w:before="0" w:after="165"/>
        <w:rPr/>
      </w:pPr>
      <w:r>
        <w:rPr/>
      </w:r>
    </w:p>
    <w:p>
      <w:pPr>
        <w:pStyle w:val="Ttulo1"/>
        <w:rPr/>
      </w:pPr>
      <w:bookmarkStart w:id="31" w:name="_Toc463027529"/>
      <w:bookmarkStart w:id="32" w:name="_Toc462218024"/>
      <w:bookmarkStart w:id="33" w:name="_Toc36828322"/>
      <w:r>
        <w:rPr/>
        <w:t>Aprovação</w:t>
      </w:r>
      <w:bookmarkEnd w:id="31"/>
      <w:bookmarkEnd w:id="32"/>
      <w:bookmarkEnd w:id="33"/>
      <w:r>
        <w:rPr/>
        <w:t xml:space="preserve"> </w:t>
      </w:r>
    </w:p>
    <w:p>
      <w:pPr>
        <w:pStyle w:val="Normal"/>
        <w:rPr/>
      </w:pPr>
      <w:r>
        <w:rPr/>
      </w:r>
    </w:p>
    <w:tbl>
      <w:tblPr>
        <w:tblW w:w="9687" w:type="dxa"/>
        <w:jc w:val="left"/>
        <w:tblInd w:w="426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3108"/>
        <w:gridCol w:w="5359"/>
        <w:gridCol w:w="1220"/>
      </w:tblGrid>
      <w:tr>
        <w:trPr>
          <w:trHeight w:val="442" w:hRule="atLeast"/>
        </w:trPr>
        <w:tc>
          <w:tcPr>
            <w:tcW w:w="3108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Aprovador por</w:t>
            </w:r>
          </w:p>
        </w:tc>
        <w:tc>
          <w:tcPr>
            <w:tcW w:w="5359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Assinatura</w:t>
            </w: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color="auto" w:fill="F2F2F2" w:themeFill="background1" w:themeFillShade="f2" w:val="clear"/>
            <w:vAlign w:val="center"/>
          </w:tcPr>
          <w:p>
            <w:pPr>
              <w:pStyle w:val="Normal"/>
              <w:widowControl w:val="false"/>
              <w:jc w:val="center"/>
              <w:rPr>
                <w:b/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>
        <w:trPr/>
        <w:tc>
          <w:tcPr>
            <w:tcW w:w="3108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>
            <w:pPr>
              <w:pStyle w:val="Normal"/>
              <w:widowControl w:val="false"/>
              <w:rPr>
                <w:bCs/>
              </w:rPr>
            </w:pPr>
            <w:r>
              <w:rPr>
                <w:bCs/>
              </w:rPr>
            </w:r>
          </w:p>
          <w:p>
            <w:pPr>
              <w:pStyle w:val="Normal"/>
              <w:widowControl w:val="false"/>
              <w:rPr>
                <w:b/>
                <w:b/>
                <w:bCs/>
              </w:rPr>
            </w:pPr>
            <w:r>
              <w:rPr>
                <w:bCs/>
                <w:color w:val="FF0000"/>
              </w:rPr>
              <w:t>&lt;Nome e Função&gt;</w:t>
            </w:r>
          </w:p>
        </w:tc>
        <w:tc>
          <w:tcPr>
            <w:tcW w:w="5359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>
            <w:pPr>
              <w:pStyle w:val="Normal"/>
              <w:widowControl w:val="false"/>
              <w:rPr/>
            </w:pPr>
            <w:r>
              <w:rPr/>
            </w: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>
            <w:pPr>
              <w:pStyle w:val="Normal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</w:r>
          </w:p>
          <w:p>
            <w:pPr>
              <w:pStyle w:val="Normal"/>
              <w:widowControl w:val="false"/>
              <w:rPr>
                <w:b/>
                <w:b/>
                <w:bCs/>
              </w:rPr>
            </w:pPr>
            <w:r>
              <w:rPr>
                <w:b/>
                <w:bCs/>
              </w:rPr>
              <w:t>___/___/___</w:t>
            </w:r>
          </w:p>
        </w:tc>
      </w:tr>
    </w:tbl>
    <w:p>
      <w:pPr>
        <w:pStyle w:val="Ttulo1"/>
        <w:numPr>
          <w:ilvl w:val="0"/>
          <w:numId w:val="0"/>
        </w:numPr>
        <w:ind w:left="1440" w:hanging="0"/>
        <w:rPr/>
      </w:pPr>
      <w:r>
        <w:rPr/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type w:val="nextPage"/>
      <w:pgSz w:w="11906" w:h="16820"/>
      <w:pgMar w:left="709" w:right="709" w:gutter="0" w:header="709" w:top="766" w:footer="709" w:bottom="1134"/>
      <w:pgNumType w:start="1" w:fmt="decimal"/>
      <w:formProt w:val="false"/>
      <w:titlePg/>
      <w:textDirection w:val="lrTb"/>
      <w:docGrid w:type="default" w:linePitch="360" w:charSpace="8192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alibri">
    <w:charset w:val="00"/>
    <w:family w:val="roman"/>
    <w:pitch w:val="variable"/>
  </w:font>
  <w:font w:name="Lato">
    <w:charset w:val="00"/>
    <w:family w:val="roman"/>
    <w:pitch w:val="variable"/>
  </w:font>
  <w:font w:name="Lato Black">
    <w:charset w:val="00"/>
    <w:family w:val="roman"/>
    <w:pitch w:val="variable"/>
  </w:font>
  <w:font w:name="Arial Narrow">
    <w:charset w:val="00"/>
    <w:family w:val="roman"/>
    <w:pitch w:val="variable"/>
  </w:font>
  <w:font w:name="Tahoma">
    <w:charset w:val="00"/>
    <w:family w:val="roman"/>
    <w:pitch w:val="variable"/>
  </w:font>
  <w:font w:name="Arial">
    <w:charset w:val="00"/>
    <w:family w:val="roman"/>
    <w:pitch w:val="variable"/>
  </w:font>
  <w:font w:name="Verdana">
    <w:charset w:val="00"/>
    <w:family w:val="roman"/>
    <w:pitch w:val="variable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Cambr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Courier New">
    <w:charset w:val="01"/>
    <w:family w:val="modern"/>
    <w:pitch w:val="fixed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  <w:font w:name="Wingdings">
    <w:charset w:val="02"/>
    <w:family w:val="auto"/>
    <w:pitch w:val="variable"/>
    <w:embedRegular r:id="rId26" w:fontKey="{1A014A78-CABC-4EF0-12AC-5CD89AEFDE1A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0" wp14:anchorId="38563C3F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5515" cy="502285"/>
              <wp:effectExtent l="0" t="0" r="20320" b="6350"/>
              <wp:wrapNone/>
              <wp:docPr id="15" name="Rectangle 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5000" cy="5014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>
                            <w:rPr>
                              <w:color w:val="FFFFFF" w:themeColor="accent6"/>
                              <w:szCs w:val="20"/>
                            </w:rPr>
                            <w:fldChar w:fldCharType="begin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instrText> PAGE </w:instrTex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separate"/>
                          </w:r>
                          <w:r>
                            <w:rPr>
                              <w:szCs w:val="20"/>
                              <w:color w:val="FFFFFF"/>
                            </w:rPr>
                            <w:t>0</w:t>
                          </w:r>
                          <w:r>
                            <w:rPr>
                              <w:szCs w:val="20"/>
                              <w:color w:val="FFFFFF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Rectangle 26" path="m0,0l-2147483645,0l-2147483645,-2147483646l0,-2147483646xe" stroked="f" o:allowincell="f" style="position:absolute;margin-left:0pt;margin-top:0pt;width:74.35pt;height:39.45pt;mso-wrap-style:square;v-text-anchor:top;mso-position-horizontal:center;mso-position-horizontal-relative:margin;mso-position-vertical:bottom;mso-position-vertical-relative:page" wp14:anchorId="38563C3F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jc w:val="left"/>
                      <w:rPr>
                        <w:color w:val="FFFFFF" w:themeColor="accent6"/>
                        <w:szCs w:val="20"/>
                      </w:rPr>
                    </w:pPr>
                    <w:r>
                      <w:rPr>
                        <w:color w:val="FFFFFF" w:themeColor="accent6"/>
                        <w:szCs w:val="20"/>
                      </w:rPr>
                      <w:fldChar w:fldCharType="begin"/>
                    </w:r>
                    <w:r>
                      <w:rPr>
                        <w:szCs w:val="20"/>
                        <w:color w:val="FFFFFF"/>
                      </w:rPr>
                      <w:instrText> PAGE </w:instrText>
                    </w:r>
                    <w:r>
                      <w:rPr>
                        <w:szCs w:val="20"/>
                        <w:color w:val="FFFFFF"/>
                      </w:rPr>
                      <w:fldChar w:fldCharType="separate"/>
                    </w:r>
                    <w:r>
                      <w:rPr>
                        <w:szCs w:val="20"/>
                        <w:color w:val="FFFFFF"/>
                      </w:rPr>
                      <w:t>0</w:t>
                    </w:r>
                    <w:r>
                      <w:rPr>
                        <w:szCs w:val="20"/>
                        <w:color w:val="FFFFFF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  <mc:AlternateContent>
        <mc:Choice Requires="wps">
          <w:drawing>
            <wp:anchor behindDoc="1" distT="0" distB="0" distL="0" distR="0" simplePos="0" locked="0" layoutInCell="0" allowOverlap="1" relativeHeight="11" wp14:anchorId="54680649">
              <wp:simplePos x="0" y="0"/>
              <wp:positionH relativeFrom="margin">
                <wp:posOffset>0</wp:posOffset>
              </wp:positionH>
              <wp:positionV relativeFrom="paragraph">
                <wp:posOffset>635</wp:posOffset>
              </wp:positionV>
              <wp:extent cx="2235835" cy="254635"/>
              <wp:effectExtent l="0" t="0" r="0" b="0"/>
              <wp:wrapNone/>
              <wp:docPr id="17" name="Text Box 23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5240" cy="2541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jc w:val="right"/>
                            <w:rPr>
                              <w:szCs w:val="20"/>
                            </w:rPr>
                          </w:pPr>
                          <w:r>
                            <w:rPr>
                              <w:color w:val="000000"/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anchor="t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3" path="m0,0l-2147483645,0l-2147483645,-2147483646l0,-2147483646xe" stroked="f" o:allowincell="f" style="position:absolute;margin-left:356.05pt;margin-top:17.9pt;width:175.95pt;height:19.95pt;mso-wrap-style:square;v-text-anchor:top;mso-position-horizontal-relative:margin" wp14:anchorId="54680649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jc w:val="right"/>
                      <w:rPr>
                        <w:szCs w:val="20"/>
                      </w:rPr>
                    </w:pPr>
                    <w:r>
                      <w:rPr>
                        <w:color w:val="000000"/>
                        <w:szCs w:val="20"/>
                      </w:rPr>
                      <w:t>Versão 1.0</w:t>
                    </w:r>
                  </w:p>
                </w:txbxContent>
              </v:textbox>
              <w10:wrap type="none"/>
            </v:rect>
          </w:pict>
        </mc:Fallback>
      </mc:AlternateContent>
      <w:drawing>
        <wp:anchor behindDoc="1" distT="0" distB="0" distL="0" distR="0" simplePos="0" locked="0" layoutInCell="1" allowOverlap="1" relativeHeight="0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0" b="0"/>
          <wp:wrapNone/>
          <wp:docPr id="19" name="Picture 121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9" name="Picture 121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1816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w:drawing>
        <wp:anchor behindDoc="1" distT="0" distB="0" distL="0" distR="0" simplePos="0" locked="0" layoutInCell="0" allowOverlap="1" relativeHeight="4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30"/>
          <wp:effectExtent l="0" t="0" r="0" b="0"/>
          <wp:wrapNone/>
          <wp:docPr id="20" name="Picture 12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12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392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mc:AlternateContent>
        <mc:Choice Requires="wps">
          <w:drawing>
            <wp:anchor behindDoc="1" distT="0" distB="0" distL="0" distR="0" simplePos="0" locked="0" layoutInCell="0" allowOverlap="1" relativeHeight="23" wp14:anchorId="08094542">
              <wp:simplePos x="0" y="0"/>
              <wp:positionH relativeFrom="margin">
                <wp:posOffset>106680</wp:posOffset>
              </wp:positionH>
              <wp:positionV relativeFrom="page">
                <wp:posOffset>10172700</wp:posOffset>
              </wp:positionV>
              <wp:extent cx="945515" cy="231775"/>
              <wp:effectExtent l="0" t="0" r="20320" b="22860"/>
              <wp:wrapNone/>
              <wp:docPr id="21" name="Rectangle 26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5000" cy="2311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fldChar w:fldCharType="begin"/>
                          </w:r>
                          <w:r>
                            <w:rPr>
                              <w:sz w:val="16"/>
                              <w:szCs w:val="16"/>
                            </w:rPr>
                            <w:instrText> PAGE </w:instrTex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separate"/>
                          </w:r>
                          <w:r>
                            <w:rPr>
                              <w:sz w:val="16"/>
                              <w:szCs w:val="16"/>
                            </w:rPr>
                            <w:t>4</w:t>
                          </w:r>
                          <w:r>
                            <w:rPr>
                              <w:sz w:val="16"/>
                              <w:szCs w:val="16"/>
                            </w:rPr>
                            <w:fldChar w:fldCharType="end"/>
                          </w:r>
                        </w:p>
                      </w:txbxContent>
                    </wps:txbx>
                    <wps:bodyPr lIns="0" rIns="0" t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Rectangle 26" path="m0,0l-2147483645,0l-2147483645,-2147483646l0,-2147483646xe" stroked="f" o:allowincell="f" style="position:absolute;margin-left:8.4pt;margin-top:801pt;width:74.35pt;height:18.15pt;mso-wrap-style:square;v-text-anchor:top;mso-position-horizontal-relative:margin;mso-position-vertical-relative:page" wp14:anchorId="08094542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fldChar w:fldCharType="begin"/>
                    </w:r>
                    <w:r>
                      <w:rPr>
                        <w:sz w:val="16"/>
                        <w:szCs w:val="16"/>
                      </w:rPr>
                      <w:instrText> PAGE </w:instrText>
                    </w:r>
                    <w:r>
                      <w:rPr>
                        <w:sz w:val="16"/>
                        <w:szCs w:val="16"/>
                      </w:rPr>
                      <w:fldChar w:fldCharType="separate"/>
                    </w:r>
                    <w:r>
                      <w:rPr>
                        <w:sz w:val="16"/>
                        <w:szCs w:val="16"/>
                      </w:rPr>
                      <w:t>4</w:t>
                    </w:r>
                    <w:r>
                      <w:rPr>
                        <w:sz w:val="16"/>
                        <w:szCs w:val="16"/>
                      </w:rPr>
                      <w:fldChar w:fldCharType="end"/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jc w:val="center"/>
      <w:rPr>
        <w:b/>
        <w:b/>
        <w:color w:val="FFFFFF" w:themeColor="background1"/>
        <w:sz w:val="32"/>
        <w:szCs w:val="32"/>
      </w:rPr>
    </w:pPr>
    <w:r>
      <w:rPr/>
      <mc:AlternateContent>
        <mc:Choice Requires="wps">
          <w:drawing>
            <wp:anchor behindDoc="1" distT="0" distB="0" distL="0" distR="0" simplePos="0" locked="0" layoutInCell="0" allowOverlap="1" relativeHeight="9" wp14:anchorId="43256957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086985" cy="629285"/>
              <wp:effectExtent l="0" t="0" r="0" b="6350"/>
              <wp:wrapNone/>
              <wp:docPr id="3" name="Text Box 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6440" cy="628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4" path="m0,0l-2147483645,0l-2147483645,-2147483646l0,-2147483646xe" stroked="f" o:allowincell="f" style="position:absolute;margin-left:33.45pt;margin-top:5.95pt;width:400.45pt;height:49.45pt;mso-wrap-style:square;v-text-anchor:top" wp14:anchorId="43256957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Título do documento</w:t>
                    </w:r>
                  </w:p>
                </w:txbxContent>
              </v:textbox>
              <w10:wrap type="none"/>
            </v:rect>
          </w:pict>
        </mc:Fallback>
      </mc:AlternateContent>
      <w:drawing>
        <wp:inline distT="0" distB="0" distL="0" distR="0">
          <wp:extent cx="6656070" cy="1497330"/>
          <wp:effectExtent l="0" t="0" r="0" b="0"/>
          <wp:docPr id="5" name="Picture 116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Picture 116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  <w:drawing>
        <wp:anchor behindDoc="1" distT="0" distB="0" distL="0" distR="0" simplePos="0" locked="0" layoutInCell="1" allowOverlap="1" relativeHeight="0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0" t="0" r="0" b="0"/>
          <wp:wrapNone/>
          <wp:docPr id="6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m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>
    <w:pPr>
      <w:pStyle w:val="Normal"/>
      <w:rPr/>
    </w:pPr>
    <w:r>
      <w:rPr/>
      <mc:AlternateContent>
        <mc:Choice Requires="wps">
          <w:drawing>
            <wp:anchor behindDoc="1" distT="0" distB="0" distL="0" distR="0" simplePos="0" locked="0" layoutInCell="0" allowOverlap="1" relativeHeight="12" wp14:anchorId="0A618509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6553835" cy="368935"/>
              <wp:effectExtent l="0" t="0" r="0" b="12700"/>
              <wp:wrapNone/>
              <wp:docPr id="7" name="Text Box 27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53080" cy="368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jc w:val="center"/>
                            <w:rPr>
                              <w:rFonts w:ascii="Cambria" w:hAnsi="Cambria" w:asciiTheme="majorHAnsi" w:hAnsiTheme="majorHAnsi"/>
                              <w:b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="Cambria" w:hAnsi="Cambria"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7" path="m0,0l-2147483645,0l-2147483645,-2147483646l0,-2147483646xe" stroked="f" o:allowincell="f" style="position:absolute;margin-left:39.5pt;margin-top:36pt;width:515.95pt;height:28.95pt;mso-wrap-style:square;v-text-anchor:top" wp14:anchorId="0A618509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jc w:val="center"/>
                      <w:rPr>
                        <w:rFonts w:ascii="Cambria" w:hAnsi="Cambria" w:asciiTheme="majorHAnsi" w:hAnsiTheme="majorHAnsi"/>
                        <w:b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="Cambria" w:hAnsi="Cambria"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  <w10:wrap type="none"/>
            </v:rect>
          </w:pict>
        </mc:Fallback>
      </mc:AlternateContent>
      <w:drawing>
        <wp:inline distT="0" distB="0" distL="0" distR="0">
          <wp:extent cx="246380" cy="8077835"/>
          <wp:effectExtent l="0" t="0" r="0" b="0"/>
          <wp:docPr id="9" name="Figura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Figura1" descr="barra_lateral-_p.jpg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>
        <w:b/>
        <w:b/>
        <w:color w:val="FFFFFF" w:themeColor="background1"/>
        <w:sz w:val="32"/>
        <w:szCs w:val="32"/>
      </w:rPr>
    </w:pPr>
    <w:r>
      <w:rPr/>
      <w:drawing>
        <wp:anchor behindDoc="1" distT="0" distB="0" distL="0" distR="0" simplePos="0" locked="0" layoutInCell="0" allowOverlap="1" relativeHeight="8">
          <wp:simplePos x="0" y="0"/>
          <wp:positionH relativeFrom="column">
            <wp:posOffset>6845300</wp:posOffset>
          </wp:positionH>
          <wp:positionV relativeFrom="paragraph">
            <wp:posOffset>86995</wp:posOffset>
          </wp:positionV>
          <wp:extent cx="85725" cy="9594215"/>
          <wp:effectExtent l="0" t="0" r="0" b="0"/>
          <wp:wrapNone/>
          <wp:docPr id="10" name="Figura2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Figura2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725" cy="9594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mc:AlternateContent>
        <mc:Choice Requires="wps">
          <w:drawing>
            <wp:anchor behindDoc="1" distT="0" distB="0" distL="0" distR="0" simplePos="0" locked="0" layoutInCell="0" allowOverlap="1" relativeHeight="17" wp14:anchorId="1C77BC96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6985" cy="346075"/>
              <wp:effectExtent l="0" t="0" r="0" b="10160"/>
              <wp:wrapNone/>
              <wp:docPr id="11" name="Text Box 24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6440" cy="3456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>
                          <w:pPr>
                            <w:pStyle w:val="Contedodoquadro"/>
                            <w:jc w:val="left"/>
                            <w:rPr>
                              <w:b/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sz w:val="32"/>
                              <w:szCs w:val="32"/>
                            </w:rPr>
                            <w:t xml:space="preserve">MIT041 – </w:t>
                          </w:r>
                          <w:r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ESPECIFICAÇÃO DE PROCESSOS</w:t>
                          </w:r>
                        </w:p>
                      </w:txbxContent>
                    </wps:txbx>
                    <wps:bodyPr anchor="t">
                      <a:prstTxWarp prst="textNoShape"/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Text Box 24" path="m0,0l-2147483645,0l-2147483645,-2147483646l0,-2147483646xe" stroked="f" o:allowincell="f" style="position:absolute;margin-left:49.6pt;margin-top:36.75pt;width:400.45pt;height:27.15pt;mso-wrap-style:square;v-text-anchor:top" wp14:anchorId="1C77BC96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Contedodoquadro"/>
                      <w:jc w:val="left"/>
                      <w:rPr>
                        <w:b/>
                        <w:b/>
                        <w:color w:val="ED9C2E" w:themeColor="accent5"/>
                        <w:sz w:val="32"/>
                        <w:szCs w:val="32"/>
                      </w:rPr>
                    </w:pPr>
                    <w:r>
                      <w:rPr>
                        <w:b/>
                        <w:sz w:val="32"/>
                        <w:szCs w:val="32"/>
                      </w:rPr>
                      <w:t xml:space="preserve">MIT041 – </w:t>
                    </w:r>
                    <w:r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ESPECIFICAÇÃO DE PROCESSOS</w:t>
                    </w:r>
                  </w:p>
                </w:txbxContent>
              </v:textbox>
              <w10:wrap type="none"/>
            </v:rect>
          </w:pict>
        </mc:Fallback>
      </mc:AlternateContent>
      <w:drawing>
        <wp:inline distT="0" distB="0" distL="0" distR="0">
          <wp:extent cx="6849745" cy="904240"/>
          <wp:effectExtent l="0" t="0" r="0" b="0"/>
          <wp:docPr id="13" name="Picture 120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Picture 120" descr="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849745" cy="9042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>
    <w:pPr>
      <w:pStyle w:val="Normal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Normal"/>
      <w:rPr/>
    </w:pPr>
    <w:r>
      <w:rPr/>
      <w:drawing>
        <wp:anchor behindDoc="1" distT="0" distB="0" distL="0" distR="0" simplePos="0" locked="0" layoutInCell="0" allowOverlap="1" relativeHeight="5">
          <wp:simplePos x="0" y="0"/>
          <wp:positionH relativeFrom="page">
            <wp:posOffset>-76200</wp:posOffset>
          </wp:positionH>
          <wp:positionV relativeFrom="page">
            <wp:posOffset>-101600</wp:posOffset>
          </wp:positionV>
          <wp:extent cx="7705725" cy="10906125"/>
          <wp:effectExtent l="0" t="0" r="0" b="0"/>
          <wp:wrapNone/>
          <wp:docPr id="14" name="Figura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4" name="Figura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05725" cy="1090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Ttulo1"/>
      <w:numFmt w:val="decimal"/>
      <w:lvlText w:val="%1."/>
      <w:lvlJc w:val="left"/>
      <w:pPr>
        <w:tabs>
          <w:tab w:val="num" w:pos="0"/>
        </w:tabs>
        <w:ind w:left="1440" w:hanging="360"/>
      </w:pPr>
      <w:rPr>
        <w:rFonts w:ascii="Calibri" w:hAnsi="Calibri" w:asciiTheme="minorHAnsi" w:hAnsiTheme="minorHAnsi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2984" w:hanging="432"/>
      </w:pPr>
      <w:rPr>
        <w:sz w:val="28"/>
        <w:szCs w:val="28"/>
        <w:rFonts w:ascii="Lato Black" w:hAnsi="Lato Black"/>
        <w:color w:val="ED9C2E" w:themeColor="accent5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color w:val="ED9C2E" w:themeColor="accent5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574" w:hanging="432"/>
      </w:pPr>
      <w:rPr>
        <w:sz w:val="28"/>
        <w:szCs w:val="28"/>
        <w:rFonts w:ascii="Lato Black" w:hAnsi="Lato Black"/>
        <w:color w:val="ED9C2E" w:themeColor="accent5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Lato Black" w:hAnsi="Lato Black"/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Lato Black" w:hAnsi="Lato Black"/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Lato Black" w:hAnsi="Lato Black"/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Lato Black" w:hAnsi="Lato Black"/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Lato Black" w:hAnsi="Lato Black"/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Lato Black" w:hAnsi="Lato Black"/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Lato Black" w:hAnsi="Lato Black"/>
        <w:color w:val="ED9C2E" w:themeColor="accent5"/>
      </w:rPr>
    </w:lvl>
  </w:abstractNum>
  <w:abstractNum w:abstractNumId="4"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5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w="http://schemas.openxmlformats.org/wordprocessingml/2006/main">
  <w:zoom w:percent="120"/>
  <w:embedTrueTypeFonts/>
  <w:defaultTabStop w:val="17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hyphenationZone w:val="425"/>
  <w:themeFontLang w:val="pt-BR" w:eastAsia="ja-JP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pt-BR" w:eastAsia="pt-BR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 w:qFormat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uiPriority="0" w:semiHidden="1" w:unhideWhenUsed="1"/>
    <w:lsdException w:name="annotation text" w:semiHidden="1" w:unhideWhenUsed="1"/>
    <w:lsdException w:name="header" w:semiHidden="1" w:unhideWhenUsed="1"/>
    <w:lsdException w:name="footer" w:uiPriority="0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uiPriority="0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1" w:semiHidden="1" w:unhideWhenUsed="1" w:qFormat="1"/>
    <w:lsdException w:name="Body Text Indent" w:uiPriority="0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uiPriority="0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uiPriority="0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uiPriority="0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uiPriority="0" w:semiHidden="1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bb0f81"/>
    <w:pPr>
      <w:widowControl/>
      <w:bidi w:val="0"/>
      <w:spacing w:before="0" w:after="0"/>
      <w:jc w:val="both"/>
    </w:pPr>
    <w:rPr>
      <w:rFonts w:ascii="Lato" w:hAnsi="Lato" w:eastAsia="Calibri" w:cs="Times New Roman"/>
      <w:color w:val="7F7A7F"/>
      <w:kern w:val="0"/>
      <w:sz w:val="20"/>
      <w:szCs w:val="22"/>
      <w:lang w:eastAsia="en-US" w:val="pt-BR" w:bidi="ar-SA"/>
    </w:rPr>
  </w:style>
  <w:style w:type="paragraph" w:styleId="Ttulo1">
    <w:name w:val="Heading 1"/>
    <w:basedOn w:val="Normal"/>
    <w:next w:val="Normal"/>
    <w:link w:val="Ttulo1Char"/>
    <w:autoRedefine/>
    <w:uiPriority w:val="99"/>
    <w:qFormat/>
    <w:rsid w:val="000c02db"/>
    <w:pPr>
      <w:keepNext w:val="true"/>
      <w:keepLines/>
      <w:numPr>
        <w:ilvl w:val="0"/>
        <w:numId w:val="1"/>
      </w:numPr>
      <w:jc w:val="left"/>
      <w:outlineLvl w:val="0"/>
    </w:pPr>
    <w:rPr>
      <w:rFonts w:ascii="Lato Black" w:hAnsi="Lato Black" w:eastAsia="Times New Roman" w:cs="Arial"/>
      <w:b/>
      <w:bCs/>
      <w:color w:val="8F3E15"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c276f6"/>
    <w:pPr>
      <w:keepNext w:val="true"/>
      <w:spacing w:before="240" w:after="60"/>
      <w:jc w:val="left"/>
      <w:outlineLvl w:val="1"/>
    </w:pPr>
    <w:rPr>
      <w:rFonts w:eastAsia="Times New Roman"/>
      <w:b/>
      <w:bCs/>
      <w:iCs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 w:val="true"/>
      <w:spacing w:before="240" w:after="60"/>
      <w:outlineLvl w:val="2"/>
    </w:pPr>
    <w:rPr>
      <w:rFonts w:ascii="Lato Black" w:hAnsi="Lato Black" w:eastAsia="Times New Roman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c4691d"/>
    <w:pPr>
      <w:keepNext w:val="true"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tulo1Char" w:customStyle="1">
    <w:name w:val="Título 1 Char"/>
    <w:basedOn w:val="DefaultParagraphFont"/>
    <w:link w:val="Ttulo1"/>
    <w:uiPriority w:val="99"/>
    <w:qFormat/>
    <w:rsid w:val="000c02db"/>
    <w:rPr>
      <w:rFonts w:ascii="Lato Black" w:hAnsi="Lato Black" w:eastAsia="Times New Roman" w:cs="Arial"/>
      <w:b/>
      <w:bCs/>
      <w:color w:val="8F3E15"/>
      <w:sz w:val="32"/>
      <w:szCs w:val="32"/>
    </w:rPr>
  </w:style>
  <w:style w:type="character" w:styleId="Ttulo2Char" w:customStyle="1">
    <w:name w:val="Título 2 Char"/>
    <w:basedOn w:val="DefaultParagraphFont"/>
    <w:link w:val="Ttulo2"/>
    <w:uiPriority w:val="99"/>
    <w:qFormat/>
    <w:rsid w:val="00c276f6"/>
    <w:rPr>
      <w:rFonts w:ascii="Lato" w:hAnsi="Lato" w:eastAsia="Times New Roman"/>
      <w:b/>
      <w:bCs/>
      <w:iCs/>
      <w:color w:val="7F7A7F"/>
      <w:sz w:val="28"/>
      <w:szCs w:val="24"/>
      <w:lang w:val="en-US" w:eastAsia="en-US"/>
    </w:rPr>
  </w:style>
  <w:style w:type="character" w:styleId="Ttulo3Char" w:customStyle="1">
    <w:name w:val="Título 3 Char"/>
    <w:basedOn w:val="DefaultParagraphFont"/>
    <w:link w:val="Ttulo3"/>
    <w:uiPriority w:val="99"/>
    <w:qFormat/>
    <w:rsid w:val="00b47aad"/>
    <w:rPr>
      <w:rFonts w:ascii="Lato Black" w:hAnsi="Lato Black" w:eastAsia="Times New Roman"/>
      <w:b/>
      <w:bCs/>
      <w:color w:val="7F7A7F"/>
      <w:sz w:val="26"/>
      <w:szCs w:val="26"/>
      <w:lang w:eastAsia="en-US"/>
    </w:rPr>
  </w:style>
  <w:style w:type="character" w:styleId="Ttulo4Char" w:customStyle="1">
    <w:name w:val="Título 4 Char"/>
    <w:basedOn w:val="DefaultParagraphFont"/>
    <w:link w:val="Ttulo4"/>
    <w:uiPriority w:val="99"/>
    <w:qFormat/>
    <w:rsid w:val="00c4691d"/>
    <w:rPr>
      <w:rFonts w:ascii="Arial Narrow" w:hAnsi="Arial Narrow" w:eastAsia="Times New Roman"/>
      <w:b/>
      <w:bCs/>
      <w:szCs w:val="28"/>
      <w:lang w:eastAsia="en-US"/>
    </w:rPr>
  </w:style>
  <w:style w:type="character" w:styleId="Ttulo5Char" w:customStyle="1">
    <w:name w:val="Título 5 Char"/>
    <w:basedOn w:val="DefaultParagraphFont"/>
    <w:link w:val="Ttulo5"/>
    <w:uiPriority w:val="9"/>
    <w:qFormat/>
    <w:rsid w:val="003b7ff5"/>
    <w:rPr>
      <w:rFonts w:ascii="Arial Narrow" w:hAnsi="Arial Narrow" w:eastAsia="Times New Roman"/>
      <w:b/>
      <w:bCs/>
      <w:i/>
      <w:iCs/>
      <w:sz w:val="26"/>
      <w:szCs w:val="26"/>
      <w:lang w:eastAsia="en-US"/>
    </w:rPr>
  </w:style>
  <w:style w:type="character" w:styleId="Ttulo6Char" w:customStyle="1">
    <w:name w:val="Título 6 Char"/>
    <w:basedOn w:val="DefaultParagraphFont"/>
    <w:link w:val="Ttulo6"/>
    <w:uiPriority w:val="9"/>
    <w:qFormat/>
    <w:rsid w:val="003b7ff5"/>
    <w:rPr>
      <w:rFonts w:ascii="Arial Narrow" w:hAnsi="Arial Narrow" w:eastAsia="Times New Roman"/>
      <w:b/>
      <w:bCs/>
      <w:sz w:val="22"/>
      <w:szCs w:val="22"/>
      <w:lang w:eastAsia="en-US"/>
    </w:rPr>
  </w:style>
  <w:style w:type="character" w:styleId="Ttulo7Char" w:customStyle="1">
    <w:name w:val="Título 7 Char"/>
    <w:basedOn w:val="DefaultParagraphFont"/>
    <w:link w:val="Ttulo7"/>
    <w:uiPriority w:val="9"/>
    <w:qFormat/>
    <w:rsid w:val="003b7ff5"/>
    <w:rPr>
      <w:rFonts w:ascii="Arial Narrow" w:hAnsi="Arial Narrow" w:eastAsia="Times New Roman"/>
      <w:sz w:val="22"/>
      <w:szCs w:val="24"/>
      <w:lang w:eastAsia="en-US"/>
    </w:rPr>
  </w:style>
  <w:style w:type="character" w:styleId="Ttulo8Char" w:customStyle="1">
    <w:name w:val="Título 8 Char"/>
    <w:basedOn w:val="DefaultParagraphFont"/>
    <w:link w:val="Ttulo8"/>
    <w:uiPriority w:val="9"/>
    <w:qFormat/>
    <w:rsid w:val="003b7ff5"/>
    <w:rPr>
      <w:rFonts w:ascii="Arial Narrow" w:hAnsi="Arial Narrow" w:eastAsia="Times New Roman"/>
      <w:i/>
      <w:iCs/>
      <w:sz w:val="22"/>
      <w:szCs w:val="24"/>
      <w:lang w:eastAsia="en-US"/>
    </w:rPr>
  </w:style>
  <w:style w:type="character" w:styleId="Ttulo9Char" w:customStyle="1">
    <w:name w:val="Título 9 Char"/>
    <w:basedOn w:val="DefaultParagraphFont"/>
    <w:link w:val="Ttulo9"/>
    <w:uiPriority w:val="9"/>
    <w:qFormat/>
    <w:rsid w:val="003b7ff5"/>
    <w:rPr>
      <w:rFonts w:ascii="Arial Narrow" w:hAnsi="Arial Narrow" w:eastAsia="Times New Roman"/>
      <w:sz w:val="22"/>
      <w:szCs w:val="22"/>
      <w:lang w:eastAsia="en-US"/>
    </w:rPr>
  </w:style>
  <w:style w:type="character" w:styleId="TtuloChar" w:customStyle="1">
    <w:name w:val="Título Char"/>
    <w:basedOn w:val="DefaultParagraphFont"/>
    <w:link w:val="Ttulo"/>
    <w:qFormat/>
    <w:rsid w:val="00724b3c"/>
    <w:rPr>
      <w:rFonts w:ascii="Lato Black" w:hAnsi="Lato Black" w:eastAsia="ＭＳ ゴシック" w:cs="" w:cstheme="majorBidi" w:eastAsiaTheme="majorEastAsia"/>
      <w:b/>
      <w:bCs/>
      <w:color w:val="8F3E15"/>
      <w:spacing w:val="-10"/>
      <w:kern w:val="2"/>
      <w:sz w:val="36"/>
      <w:szCs w:val="56"/>
      <w:lang w:eastAsia="en-US"/>
    </w:rPr>
  </w:style>
  <w:style w:type="character" w:styleId="RodapChar" w:customStyle="1">
    <w:name w:val="Rodapé Char"/>
    <w:basedOn w:val="DefaultParagraphFont"/>
    <w:link w:val="Rodap"/>
    <w:qFormat/>
    <w:rsid w:val="00a95481"/>
    <w:rPr>
      <w:rFonts w:ascii="Arial Narrow" w:hAnsi="Arial Narrow"/>
      <w:sz w:val="22"/>
      <w:szCs w:val="22"/>
      <w:lang w:eastAsia="en-US"/>
    </w:rPr>
  </w:style>
  <w:style w:type="character" w:styleId="IntenseEmphasis">
    <w:name w:val="Intense Emphasis"/>
    <w:basedOn w:val="DefaultParagraphFont"/>
    <w:uiPriority w:val="21"/>
    <w:qFormat/>
    <w:rsid w:val="00b47aad"/>
    <w:rPr>
      <w:rFonts w:ascii="Lato" w:hAnsi="Lato"/>
      <w:b w:val="false"/>
      <w:bCs w:val="false"/>
      <w:i/>
      <w:iCs/>
      <w:color w:val="6C89A8"/>
      <w:sz w:val="20"/>
    </w:rPr>
  </w:style>
  <w:style w:type="character" w:styleId="CitaoChar" w:customStyle="1">
    <w:name w:val="Citação Char"/>
    <w:basedOn w:val="DefaultParagraphFont"/>
    <w:link w:val="Citao"/>
    <w:uiPriority w:val="29"/>
    <w:qFormat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character" w:styleId="SubtleEmphasis">
    <w:name w:val="Subtle Emphasis"/>
    <w:basedOn w:val="DefaultParagraphFont"/>
    <w:uiPriority w:val="19"/>
    <w:qFormat/>
    <w:rsid w:val="00b47aad"/>
    <w:rPr>
      <w:i/>
      <w:iCs/>
      <w:color w:val="404040" w:themeColor="text1" w:themeTint="bf"/>
    </w:rPr>
  </w:style>
  <w:style w:type="character" w:styleId="TextodebaloChar" w:customStyle="1">
    <w:name w:val="Texto de balão Char"/>
    <w:basedOn w:val="DefaultParagraphFont"/>
    <w:link w:val="Textodebalo"/>
    <w:uiPriority w:val="99"/>
    <w:semiHidden/>
    <w:qFormat/>
    <w:rsid w:val="008b7ec1"/>
    <w:rPr>
      <w:rFonts w:ascii="Tahoma" w:hAnsi="Tahoma" w:cs="Tahoma"/>
      <w:sz w:val="16"/>
      <w:szCs w:val="16"/>
      <w:lang w:eastAsia="en-US"/>
    </w:rPr>
  </w:style>
  <w:style w:type="character" w:styleId="TextodenotaderodapChar" w:customStyle="1">
    <w:name w:val="Texto de nota de rodapé Char"/>
    <w:basedOn w:val="DefaultParagraphFont"/>
    <w:link w:val="Textodenotaderodap"/>
    <w:semiHidden/>
    <w:qFormat/>
    <w:rsid w:val="008b7ec1"/>
    <w:rPr>
      <w:rFonts w:ascii="Times New Roman" w:hAnsi="Times New Roman" w:eastAsia="Times New Roman"/>
    </w:rPr>
  </w:style>
  <w:style w:type="character" w:styleId="Ncoradanotaderodap">
    <w:name w:val="Âncora da nota de rodapé"/>
    <w:rPr>
      <w:vertAlign w:val="superscript"/>
    </w:rPr>
  </w:style>
  <w:style w:type="character" w:styleId="FootnoteCharacters">
    <w:name w:val="Footnote Characters"/>
    <w:basedOn w:val="DefaultParagraphFont"/>
    <w:semiHidden/>
    <w:qFormat/>
    <w:rsid w:val="008b7ec1"/>
    <w:rPr>
      <w:vertAlign w:val="superscript"/>
    </w:rPr>
  </w:style>
  <w:style w:type="character" w:styleId="Annotationreference">
    <w:name w:val="annotation reference"/>
    <w:basedOn w:val="DefaultParagraphFont"/>
    <w:uiPriority w:val="99"/>
    <w:semiHidden/>
    <w:unhideWhenUsed/>
    <w:qFormat/>
    <w:rsid w:val="00c8750b"/>
    <w:rPr>
      <w:sz w:val="16"/>
      <w:szCs w:val="16"/>
    </w:rPr>
  </w:style>
  <w:style w:type="character" w:styleId="TextodecomentrioChar" w:customStyle="1">
    <w:name w:val="Texto de comentário Char"/>
    <w:basedOn w:val="DefaultParagraphFont"/>
    <w:link w:val="Textodecomentrio"/>
    <w:uiPriority w:val="99"/>
    <w:semiHidden/>
    <w:qFormat/>
    <w:rsid w:val="00c8750b"/>
    <w:rPr>
      <w:lang w:eastAsia="en-US"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qFormat/>
    <w:rsid w:val="00c8750b"/>
    <w:rPr>
      <w:b/>
      <w:bCs/>
      <w:lang w:eastAsia="en-US"/>
    </w:rPr>
  </w:style>
  <w:style w:type="character" w:styleId="PartesuperiorzdoformulrioChar" w:customStyle="1">
    <w:name w:val="Parte superior-z do formulário Char"/>
    <w:basedOn w:val="DefaultParagraphFont"/>
    <w:link w:val="Partesuperior-zdoformulrio"/>
    <w:uiPriority w:val="99"/>
    <w:semiHidden/>
    <w:qFormat/>
    <w:rsid w:val="008b1a7c"/>
    <w:rPr>
      <w:rFonts w:ascii="Arial" w:hAnsi="Arial" w:eastAsia="Times New Roman" w:cs="Arial"/>
      <w:vanish/>
      <w:sz w:val="16"/>
      <w:szCs w:val="16"/>
    </w:rPr>
  </w:style>
  <w:style w:type="character" w:styleId="ParteinferiordoformulrioChar" w:customStyle="1">
    <w:name w:val="Parte inferior do formulário Char"/>
    <w:basedOn w:val="DefaultParagraphFont"/>
    <w:link w:val="Parteinferiordoformulrio"/>
    <w:uiPriority w:val="99"/>
    <w:semiHidden/>
    <w:qFormat/>
    <w:rsid w:val="008b1a7c"/>
    <w:rPr>
      <w:rFonts w:ascii="Arial" w:hAnsi="Arial" w:eastAsia="Times New Roman" w:cs="Arial"/>
      <w:vanish/>
      <w:sz w:val="16"/>
      <w:szCs w:val="16"/>
    </w:rPr>
  </w:style>
  <w:style w:type="character" w:styleId="PargrafodaListaChar" w:customStyle="1">
    <w:name w:val="Parágrafo da Lista Char"/>
    <w:basedOn w:val="DefaultParagraphFont"/>
    <w:link w:val="PargrafodaLista"/>
    <w:uiPriority w:val="34"/>
    <w:qFormat/>
    <w:rsid w:val="00c03899"/>
    <w:rPr>
      <w:rFonts w:ascii="Lato" w:hAnsi="Lato"/>
      <w:color w:val="7F7A7F"/>
      <w:szCs w:val="22"/>
      <w:lang w:eastAsia="en-US"/>
    </w:rPr>
  </w:style>
  <w:style w:type="character" w:styleId="11SubttuloIChar" w:customStyle="1">
    <w:name w:val="1.1 Subtítulo I Char"/>
    <w:basedOn w:val="PargrafodaListaChar"/>
    <w:link w:val="11Subttulo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SubttuloIIChar" w:customStyle="1">
    <w:name w:val="1.1.1 Subtítulo II Char"/>
    <w:basedOn w:val="PargrafodaListaChar"/>
    <w:link w:val="111Subttulo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SubttuloIIIChar" w:customStyle="1">
    <w:name w:val="1.1.1.1 Subtítulo III Char"/>
    <w:basedOn w:val="PargrafodaListaChar"/>
    <w:link w:val="1111Subttulo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1SubttuloIVChar" w:customStyle="1">
    <w:name w:val="1.1.1.1.1 Subtítulo IV Char"/>
    <w:basedOn w:val="PargrafodaListaChar"/>
    <w:link w:val="11111SubttuloI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11SubttuloVChar" w:customStyle="1">
    <w:name w:val="1.1.1.1.1.1 Subtítulo V Char"/>
    <w:basedOn w:val="PargrafodaListaChar"/>
    <w:link w:val="111111Subttulo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111SubttuloVIChar" w:customStyle="1">
    <w:name w:val="1.1.1.1.1.1.1 Subtítulo VI Char"/>
    <w:basedOn w:val="PargrafodaListaChar"/>
    <w:link w:val="1111111SubttuloV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1111SubttuloVIIChar" w:customStyle="1">
    <w:name w:val="1.1.1.1.1.1.1.1 Subtítulo VII Char"/>
    <w:basedOn w:val="PargrafodaListaChar"/>
    <w:link w:val="11111111SubttuloV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111111111SubttuloVIIIChar" w:customStyle="1">
    <w:name w:val="1.1.1.1.1.1.1.1.1 Subtítulo VIII Char"/>
    <w:basedOn w:val="PargrafodaListaChar"/>
    <w:link w:val="111111111SubttuloV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styleId="TextonormaldesubttuloChar" w:customStyle="1">
    <w:name w:val="Texto normal de subtítulo Char"/>
    <w:basedOn w:val="DefaultParagraphFont"/>
    <w:link w:val="Textonormaldesubttulo"/>
    <w:qFormat/>
    <w:rsid w:val="001d7ea1"/>
    <w:rPr>
      <w:rFonts w:ascii="Lato" w:hAnsi="Lato"/>
      <w:color w:val="7F7A7F"/>
      <w:szCs w:val="22"/>
      <w:lang w:eastAsia="en-US"/>
    </w:rPr>
  </w:style>
  <w:style w:type="character" w:styleId="LinkdaInternet">
    <w:name w:val="Link da Internet"/>
    <w:basedOn w:val="DefaultParagraphFont"/>
    <w:uiPriority w:val="99"/>
    <w:unhideWhenUsed/>
    <w:rsid w:val="001d7ea1"/>
    <w:rPr>
      <w:color w:val="00B5C7" w:themeColor="hyperlink"/>
      <w:u w:val="single"/>
    </w:rPr>
  </w:style>
  <w:style w:type="character" w:styleId="TOTVSItlicoChar" w:customStyle="1">
    <w:name w:val="TOTVS Itálico Char"/>
    <w:basedOn w:val="DefaultParagraphFont"/>
    <w:link w:val="TOTVSItlico"/>
    <w:qFormat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character" w:styleId="TOTVSTtulo2014Char" w:customStyle="1">
    <w:name w:val="TOTVS Título 2014 Char"/>
    <w:basedOn w:val="Ttulo2Char"/>
    <w:link w:val="TOTVSTtulo2014"/>
    <w:qFormat/>
    <w:rsid w:val="008931a5"/>
    <w:rPr>
      <w:rFonts w:ascii="Arial Narrow" w:hAnsi="Arial Narrow" w:eastAsia="Times New Roman"/>
      <w:b/>
      <w:bCs/>
      <w:iCs/>
      <w:color w:val="009ABD"/>
      <w:sz w:val="40"/>
      <w:szCs w:val="24"/>
      <w:lang w:val="en-US" w:eastAsia="en-US"/>
    </w:rPr>
  </w:style>
  <w:style w:type="character" w:styleId="Ffontedatabela" w:customStyle="1">
    <w:name w:val="f_fontedatabela"/>
    <w:basedOn w:val="DefaultParagraphFont"/>
    <w:qFormat/>
    <w:rsid w:val="00402e27"/>
    <w:rPr>
      <w:rFonts w:ascii="Verdana" w:hAnsi="Verdana"/>
      <w:color w:val="4B4E79"/>
      <w:sz w:val="16"/>
      <w:szCs w:val="16"/>
    </w:rPr>
  </w:style>
  <w:style w:type="character" w:styleId="CabealhoChar" w:customStyle="1">
    <w:name w:val="Cabeçalho Char"/>
    <w:basedOn w:val="DefaultParagraphFont"/>
    <w:link w:val="Cabealho"/>
    <w:uiPriority w:val="99"/>
    <w:qFormat/>
    <w:rsid w:val="00402e27"/>
    <w:rPr>
      <w:rFonts w:ascii="Arial Narrow" w:hAnsi="Arial Narrow"/>
      <w:sz w:val="22"/>
      <w:szCs w:val="22"/>
      <w:lang w:eastAsia="en-US"/>
    </w:rPr>
  </w:style>
  <w:style w:type="character" w:styleId="Fcorpodotexto" w:customStyle="1">
    <w:name w:val="f_corpodotexto"/>
    <w:basedOn w:val="DefaultParagraphFont"/>
    <w:qFormat/>
    <w:rsid w:val="00724b3c"/>
    <w:rPr/>
  </w:style>
  <w:style w:type="character" w:styleId="Fsubtitulo" w:customStyle="1">
    <w:name w:val="f_subtitulo"/>
    <w:basedOn w:val="DefaultParagraphFont"/>
    <w:qFormat/>
    <w:rsid w:val="00ed5134"/>
    <w:rPr/>
  </w:style>
  <w:style w:type="character" w:styleId="CorpodetextoChar" w:customStyle="1">
    <w:name w:val="Corpo de texto Char"/>
    <w:basedOn w:val="DefaultParagraphFont"/>
    <w:link w:val="Corpodetexto"/>
    <w:uiPriority w:val="1"/>
    <w:qFormat/>
    <w:rsid w:val="00305a7c"/>
    <w:rPr>
      <w:rFonts w:ascii="Arial" w:hAnsi="Arial" w:eastAsia="Arial" w:cs="Arial"/>
      <w:lang w:bidi="pt-BR"/>
    </w:rPr>
  </w:style>
  <w:style w:type="character" w:styleId="Vnculodendice">
    <w:name w:val="Vínculo de índice"/>
    <w:qFormat/>
    <w:rPr/>
  </w:style>
  <w:style w:type="paragraph" w:styleId="Ttulo">
    <w:name w:val="Título"/>
    <w:basedOn w:val="Normal"/>
    <w:next w:val="Corpodotexto"/>
    <w:qFormat/>
    <w:pPr>
      <w:keepNext w:val="true"/>
      <w:spacing w:before="240" w:after="120"/>
    </w:pPr>
    <w:rPr>
      <w:rFonts w:ascii="Liberation Sans" w:hAnsi="Liberation Sans" w:eastAsia="Microsoft YaHei" w:cs="Lucida Sans"/>
      <w:sz w:val="28"/>
      <w:szCs w:val="28"/>
    </w:rPr>
  </w:style>
  <w:style w:type="paragraph" w:styleId="Corpodotexto">
    <w:name w:val="Body Text"/>
    <w:basedOn w:val="Normal"/>
    <w:link w:val="CorpodetextoChar"/>
    <w:uiPriority w:val="1"/>
    <w:qFormat/>
    <w:rsid w:val="00305a7c"/>
    <w:pPr>
      <w:widowControl w:val="false"/>
      <w:jc w:val="left"/>
    </w:pPr>
    <w:rPr>
      <w:rFonts w:ascii="Arial" w:hAnsi="Arial" w:eastAsia="Arial" w:cs="Arial"/>
      <w:color w:val="auto"/>
      <w:szCs w:val="20"/>
      <w:lang w:eastAsia="pt-BR" w:bidi="pt-BR"/>
    </w:rPr>
  </w:style>
  <w:style w:type="paragraph" w:styleId="Lista">
    <w:name w:val="List"/>
    <w:basedOn w:val="Corpodotexto"/>
    <w:pPr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Lucida Sans"/>
      <w:lang w:val="zxx" w:eastAsia="zxx" w:bidi="zxx"/>
    </w:rPr>
  </w:style>
  <w:style w:type="paragraph" w:styleId="Ttulododocumento">
    <w:name w:val="Title"/>
    <w:basedOn w:val="Normal"/>
    <w:next w:val="Normal"/>
    <w:link w:val="TtuloChar"/>
    <w:qFormat/>
    <w:rsid w:val="00724b3c"/>
    <w:pPr>
      <w:spacing w:before="0" w:after="0"/>
      <w:contextualSpacing/>
      <w:jc w:val="left"/>
    </w:pPr>
    <w:rPr>
      <w:rFonts w:ascii="Lato Black" w:hAnsi="Lato Black" w:eastAsia="ＭＳ ゴシック" w:cs="" w:cstheme="majorBidi" w:eastAsiaTheme="majorEastAsia"/>
      <w:b/>
      <w:bCs/>
      <w:color w:val="8F3E15"/>
      <w:spacing w:val="-10"/>
      <w:kern w:val="2"/>
      <w:sz w:val="36"/>
      <w:szCs w:val="56"/>
    </w:rPr>
  </w:style>
  <w:style w:type="paragraph" w:styleId="CabealhoeRodap">
    <w:name w:val="Cabeçalho e Rodapé"/>
    <w:basedOn w:val="Normal"/>
    <w:qFormat/>
    <w:pPr/>
    <w:rPr/>
  </w:style>
  <w:style w:type="paragraph" w:styleId="Rodap">
    <w:name w:val="Footer"/>
    <w:basedOn w:val="Normal"/>
    <w:link w:val="RodapChar"/>
    <w:unhideWhenUsed/>
    <w:rsid w:val="00a95481"/>
    <w:pPr>
      <w:tabs>
        <w:tab w:val="clear" w:pos="170"/>
        <w:tab w:val="center" w:pos="4680" w:leader="none"/>
        <w:tab w:val="right" w:pos="9360" w:leader="none"/>
      </w:tabs>
    </w:pPr>
    <w:rPr/>
  </w:style>
  <w:style w:type="paragraph" w:styleId="Cabealho1" w:customStyle="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styleId="Numeraodapgina" w:customStyle="1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styleId="TtulodaCapa" w:customStyle="1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styleId="DatadaCapa" w:customStyle="1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paragraph" w:styleId="Quote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 w:hanging="0"/>
      <w:jc w:val="center"/>
    </w:pPr>
    <w:rPr>
      <w:i/>
      <w:iCs/>
      <w:color w:val="404040" w:themeColor="text1" w:themeTint="bf"/>
    </w:rPr>
  </w:style>
  <w:style w:type="paragraph" w:styleId="ListParagraph">
    <w:name w:val="List Paragraph"/>
    <w:basedOn w:val="Normal"/>
    <w:link w:val="PargrafodaListaChar"/>
    <w:uiPriority w:val="99"/>
    <w:qFormat/>
    <w:rsid w:val="00b47aad"/>
    <w:pPr>
      <w:spacing w:before="0" w:after="0"/>
      <w:ind w:left="720" w:hanging="0"/>
      <w:contextualSpacing/>
    </w:pPr>
    <w:rPr/>
  </w:style>
  <w:style w:type="paragraph" w:styleId="Sumrio2">
    <w:name w:val="TOC 2"/>
    <w:basedOn w:val="Normal"/>
    <w:autoRedefine/>
    <w:uiPriority w:val="39"/>
    <w:unhideWhenUsed/>
    <w:qFormat/>
    <w:rsid w:val="004d49ed"/>
    <w:pPr>
      <w:tabs>
        <w:tab w:val="clear" w:pos="170"/>
        <w:tab w:val="left" w:pos="0" w:leader="none"/>
        <w:tab w:val="left" w:pos="567" w:leader="none"/>
        <w:tab w:val="left" w:pos="720" w:leader="none"/>
        <w:tab w:val="right" w:pos="10482" w:leader="dot"/>
      </w:tabs>
      <w:spacing w:before="120" w:after="40"/>
    </w:pPr>
    <w:rPr>
      <w:color w:val="484140"/>
    </w:rPr>
  </w:style>
  <w:style w:type="paragraph" w:styleId="BalloonText">
    <w:name w:val="Balloon Text"/>
    <w:basedOn w:val="Normal"/>
    <w:link w:val="TextodebaloChar"/>
    <w:semiHidden/>
    <w:unhideWhenUsed/>
    <w:qFormat/>
    <w:rsid w:val="008b7ec1"/>
    <w:pPr/>
    <w:rPr>
      <w:rFonts w:ascii="Tahoma" w:hAnsi="Tahoma" w:cs="Tahoma"/>
      <w:sz w:val="16"/>
      <w:szCs w:val="16"/>
    </w:rPr>
  </w:style>
  <w:style w:type="paragraph" w:styleId="Textodebalo1" w:customStyle="1">
    <w:name w:val="Texto de balão1"/>
    <w:basedOn w:val="Normal"/>
    <w:semiHidden/>
    <w:qFormat/>
    <w:rsid w:val="008b7ec1"/>
    <w:pPr>
      <w:jc w:val="left"/>
    </w:pPr>
    <w:rPr>
      <w:rFonts w:ascii="Tahoma" w:hAnsi="Tahoma" w:eastAsia="Times New Roman" w:cs="Tahoma"/>
      <w:sz w:val="16"/>
      <w:szCs w:val="16"/>
      <w:lang w:eastAsia="pt-BR"/>
    </w:rPr>
  </w:style>
  <w:style w:type="paragraph" w:styleId="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hAnsi="Times New Roman" w:eastAsia="Times New Roman"/>
      <w:szCs w:val="20"/>
      <w:lang w:eastAsia="pt-BR"/>
    </w:rPr>
  </w:style>
  <w:style w:type="paragraph" w:styleId="Annotationtext">
    <w:name w:val="annotation text"/>
    <w:basedOn w:val="Normal"/>
    <w:link w:val="TextodecomentrioChar"/>
    <w:uiPriority w:val="99"/>
    <w:semiHidden/>
    <w:unhideWhenUsed/>
    <w:qFormat/>
    <w:rsid w:val="00c8750b"/>
    <w:pPr/>
    <w:rPr>
      <w:szCs w:val="20"/>
    </w:rPr>
  </w:style>
  <w:style w:type="paragraph" w:styleId="Annotationsubject">
    <w:name w:val="annotation subject"/>
    <w:basedOn w:val="Annotationtext"/>
    <w:next w:val="Annotationtext"/>
    <w:link w:val="AssuntodocomentrioChar"/>
    <w:uiPriority w:val="99"/>
    <w:semiHidden/>
    <w:unhideWhenUsed/>
    <w:qFormat/>
    <w:rsid w:val="00c8750b"/>
    <w:pPr/>
    <w:rPr>
      <w:b/>
      <w:bCs/>
    </w:rPr>
  </w:style>
  <w:style w:type="paragraph" w:styleId="HTMLTopofForm">
    <w:name w:val="HTML Top of Form"/>
    <w:basedOn w:val="Normal"/>
    <w:next w:val="Normal"/>
    <w:link w:val="Partesuperior-zdoformulrioChar"/>
    <w:uiPriority w:val="99"/>
    <w:semiHidden/>
    <w:unhideWhenUsed/>
    <w:qFormat/>
    <w:rsid w:val="008b1a7c"/>
    <w:pPr>
      <w:pBdr>
        <w:bottom w:val="single" w:sz="6" w:space="1" w:color="000000"/>
      </w:pBdr>
      <w:jc w:val="center"/>
    </w:pPr>
    <w:rPr>
      <w:rFonts w:ascii="Arial" w:hAnsi="Arial" w:eastAsia="Times New Roman" w:cs="Arial"/>
      <w:vanish/>
      <w:sz w:val="16"/>
      <w:szCs w:val="16"/>
      <w:lang w:eastAsia="pt-BR"/>
    </w:rPr>
  </w:style>
  <w:style w:type="paragraph" w:styleId="HTMLBottomofForm">
    <w:name w:val="HTML Bottom of Form"/>
    <w:basedOn w:val="Normal"/>
    <w:next w:val="Normal"/>
    <w:link w:val="ParteinferiordoformulrioChar"/>
    <w:uiPriority w:val="99"/>
    <w:semiHidden/>
    <w:unhideWhenUsed/>
    <w:qFormat/>
    <w:rsid w:val="008b1a7c"/>
    <w:pPr>
      <w:pBdr>
        <w:top w:val="single" w:sz="6" w:space="1" w:color="000000"/>
      </w:pBdr>
      <w:jc w:val="center"/>
    </w:pPr>
    <w:rPr>
      <w:rFonts w:ascii="Arial" w:hAnsi="Arial" w:eastAsia="Times New Roman" w:cs="Arial"/>
      <w:vanish/>
      <w:sz w:val="16"/>
      <w:szCs w:val="16"/>
      <w:lang w:eastAsia="pt-BR"/>
    </w:rPr>
  </w:style>
  <w:style w:type="paragraph" w:styleId="Index1">
    <w:name w:val="index 1"/>
    <w:basedOn w:val="Normal"/>
    <w:next w:val="Normal"/>
    <w:autoRedefine/>
    <w:uiPriority w:val="99"/>
    <w:semiHidden/>
    <w:unhideWhenUsed/>
    <w:qFormat/>
    <w:rsid w:val="007d4275"/>
    <w:pPr>
      <w:ind w:left="180" w:hanging="180"/>
    </w:pPr>
    <w:rPr/>
  </w:style>
  <w:style w:type="paragraph" w:styleId="Revision">
    <w:name w:val="Revision"/>
    <w:uiPriority w:val="99"/>
    <w:semiHidden/>
    <w:qFormat/>
    <w:rsid w:val="006a3871"/>
    <w:pPr>
      <w:widowControl/>
      <w:bidi w:val="0"/>
      <w:spacing w:before="0" w:after="0"/>
      <w:jc w:val="left"/>
    </w:pPr>
    <w:rPr>
      <w:rFonts w:ascii="Calibri" w:hAnsi="Calibri" w:eastAsia="Calibri" w:cs="Times New Roman"/>
      <w:color w:val="auto"/>
      <w:kern w:val="0"/>
      <w:sz w:val="18"/>
      <w:szCs w:val="22"/>
      <w:lang w:eastAsia="en-US" w:val="pt-BR" w:bidi="ar-SA"/>
    </w:rPr>
  </w:style>
  <w:style w:type="paragraph" w:styleId="11SubttuloI" w:customStyle="1">
    <w:name w:val="1.1 Subtítulo I"/>
    <w:basedOn w:val="ListParagraph"/>
    <w:next w:val="Textonormaldesubttulo"/>
    <w:link w:val="11SubttuloIChar"/>
    <w:qFormat/>
    <w:rsid w:val="00c03899"/>
    <w:pPr>
      <w:numPr>
        <w:ilvl w:val="0"/>
        <w:numId w:val="2"/>
      </w:numPr>
      <w:ind w:left="851" w:hanging="567"/>
    </w:pPr>
    <w:rPr>
      <w:b/>
      <w:sz w:val="28"/>
      <w:szCs w:val="28"/>
    </w:rPr>
  </w:style>
  <w:style w:type="paragraph" w:styleId="111SubttuloII" w:customStyle="1">
    <w:name w:val="1.1.1 Subtítulo II"/>
    <w:basedOn w:val="ListParagraph"/>
    <w:next w:val="Textonormaldesubttulo"/>
    <w:link w:val="111SubttuloIIChar"/>
    <w:qFormat/>
    <w:rsid w:val="00c03899"/>
    <w:pPr>
      <w:numPr>
        <w:ilvl w:val="0"/>
        <w:numId w:val="3"/>
      </w:numPr>
      <w:ind w:left="1134" w:hanging="850"/>
    </w:pPr>
    <w:rPr>
      <w:b/>
      <w:sz w:val="28"/>
      <w:szCs w:val="28"/>
    </w:rPr>
  </w:style>
  <w:style w:type="paragraph" w:styleId="1111SubttuloIII" w:customStyle="1">
    <w:name w:val="1.1.1.1 Subtítulo III"/>
    <w:basedOn w:val="ListParagraph"/>
    <w:next w:val="Textonormaldesubttulo"/>
    <w:link w:val="1111SubttuloIIIChar"/>
    <w:qFormat/>
    <w:rsid w:val="00c03899"/>
    <w:pPr>
      <w:numPr>
        <w:ilvl w:val="0"/>
        <w:numId w:val="3"/>
      </w:numPr>
      <w:ind w:left="1418" w:hanging="1134"/>
    </w:pPr>
    <w:rPr>
      <w:b/>
      <w:sz w:val="28"/>
      <w:szCs w:val="28"/>
    </w:rPr>
  </w:style>
  <w:style w:type="paragraph" w:styleId="11111SubttuloIV" w:customStyle="1">
    <w:name w:val="1.1.1.1.1 Subtítulo IV"/>
    <w:basedOn w:val="ListParagraph"/>
    <w:next w:val="Textonormaldesubttulo"/>
    <w:link w:val="11111SubttuloIVChar"/>
    <w:qFormat/>
    <w:rsid w:val="00c03899"/>
    <w:pPr>
      <w:numPr>
        <w:ilvl w:val="0"/>
        <w:numId w:val="3"/>
      </w:numPr>
      <w:ind w:left="1701" w:hanging="1417"/>
    </w:pPr>
    <w:rPr>
      <w:b/>
      <w:sz w:val="28"/>
      <w:szCs w:val="28"/>
    </w:rPr>
  </w:style>
  <w:style w:type="paragraph" w:styleId="111111SubttuloV" w:customStyle="1">
    <w:name w:val="1.1.1.1.1.1 Subtítulo V"/>
    <w:basedOn w:val="ListParagraph"/>
    <w:next w:val="Textonormaldesubttulo"/>
    <w:link w:val="111111SubttuloVChar"/>
    <w:qFormat/>
    <w:rsid w:val="00c03899"/>
    <w:pPr>
      <w:numPr>
        <w:ilvl w:val="0"/>
        <w:numId w:val="3"/>
      </w:numPr>
      <w:ind w:left="1985" w:hanging="1701"/>
    </w:pPr>
    <w:rPr>
      <w:b/>
      <w:sz w:val="28"/>
      <w:szCs w:val="28"/>
    </w:rPr>
  </w:style>
  <w:style w:type="paragraph" w:styleId="1111111SubttuloVI" w:customStyle="1">
    <w:name w:val="1.1.1.1.1.1.1 Subtítulo VI"/>
    <w:basedOn w:val="ListParagraph"/>
    <w:next w:val="Textonormaldesubttulo"/>
    <w:link w:val="1111111SubttuloVIChar"/>
    <w:qFormat/>
    <w:rsid w:val="00c03899"/>
    <w:pPr>
      <w:numPr>
        <w:ilvl w:val="0"/>
        <w:numId w:val="3"/>
      </w:numPr>
      <w:ind w:left="2268" w:hanging="1984"/>
    </w:pPr>
    <w:rPr>
      <w:b/>
      <w:sz w:val="28"/>
      <w:szCs w:val="28"/>
    </w:rPr>
  </w:style>
  <w:style w:type="paragraph" w:styleId="11111111SubttuloVII" w:customStyle="1">
    <w:name w:val="1.1.1.1.1.1.1.1 Subtítulo VII"/>
    <w:basedOn w:val="ListParagraph"/>
    <w:next w:val="Textonormaldesubttulo"/>
    <w:link w:val="11111111SubttuloVIIChar"/>
    <w:qFormat/>
    <w:rsid w:val="00c03899"/>
    <w:pPr>
      <w:numPr>
        <w:ilvl w:val="0"/>
        <w:numId w:val="3"/>
      </w:numPr>
      <w:ind w:left="2552" w:hanging="2268"/>
    </w:pPr>
    <w:rPr>
      <w:b/>
      <w:sz w:val="28"/>
      <w:szCs w:val="28"/>
    </w:rPr>
  </w:style>
  <w:style w:type="paragraph" w:styleId="111111111SubttuloVIII" w:customStyle="1">
    <w:name w:val="1.1.1.1.1.1.1.1.1 Subtítulo VIII"/>
    <w:basedOn w:val="ListParagraph"/>
    <w:next w:val="Textonormaldesubttulo"/>
    <w:link w:val="111111111SubttuloVIIIChar"/>
    <w:qFormat/>
    <w:rsid w:val="00c03899"/>
    <w:pPr>
      <w:numPr>
        <w:ilvl w:val="0"/>
        <w:numId w:val="3"/>
      </w:numPr>
      <w:ind w:left="2835" w:hanging="2551"/>
    </w:pPr>
    <w:rPr>
      <w:b/>
      <w:sz w:val="28"/>
      <w:szCs w:val="28"/>
    </w:rPr>
  </w:style>
  <w:style w:type="paragraph" w:styleId="Textonormaldesubttulo" w:customStyle="1">
    <w:name w:val="Texto normal de subtítulo"/>
    <w:basedOn w:val="Normal"/>
    <w:link w:val="TextonormaldesubttuloChar"/>
    <w:qFormat/>
    <w:rsid w:val="001d7ea1"/>
    <w:pPr>
      <w:ind w:left="284" w:hanging="0"/>
    </w:pPr>
    <w:rPr/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before="0" w:after="100"/>
    </w:pPr>
    <w:rPr/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before="0" w:after="100"/>
      <w:ind w:left="400" w:hanging="0"/>
    </w:pPr>
    <w:rPr/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before="0" w:after="100"/>
      <w:ind w:left="600" w:hanging="0"/>
    </w:pPr>
    <w:rPr/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before="0" w:after="100"/>
      <w:ind w:left="800" w:hanging="0"/>
    </w:pPr>
    <w:rPr/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before="0" w:after="100"/>
      <w:ind w:left="1000" w:hanging="0"/>
    </w:pPr>
    <w:rPr/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before="0" w:after="100"/>
      <w:ind w:left="1200" w:hanging="0"/>
    </w:pPr>
    <w:rPr/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before="0" w:after="100"/>
      <w:ind w:left="1400" w:hanging="0"/>
    </w:pPr>
    <w:rPr/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before="0" w:after="100"/>
      <w:ind w:left="1600" w:hanging="0"/>
    </w:pPr>
    <w:rPr/>
  </w:style>
  <w:style w:type="paragraph" w:styleId="TOTVSItlico" w:customStyle="1">
    <w:name w:val="TOTVS Itálico"/>
    <w:basedOn w:val="Normal"/>
    <w:link w:val="TOTVSItlicoChar"/>
    <w:autoRedefine/>
    <w:qFormat/>
    <w:rsid w:val="000c02db"/>
    <w:pPr/>
    <w:rPr>
      <w:rFonts w:ascii="Arial Narrow" w:hAnsi="Arial Narrow"/>
      <w:i/>
      <w:color w:val="auto"/>
      <w:sz w:val="22"/>
      <w:lang w:val="en-US" w:bidi="en-US"/>
    </w:rPr>
  </w:style>
  <w:style w:type="paragraph" w:styleId="TOTVSTtulo2014" w:customStyle="1">
    <w:name w:val="TOTVS Título 2014"/>
    <w:next w:val="Normal"/>
    <w:link w:val="TOTVSTtulo2014Char"/>
    <w:qFormat/>
    <w:rsid w:val="008931a5"/>
    <w:pPr>
      <w:widowControl/>
      <w:bidi w:val="0"/>
      <w:spacing w:before="0" w:after="0"/>
      <w:jc w:val="right"/>
    </w:pPr>
    <w:rPr>
      <w:rFonts w:ascii="Arial Narrow" w:hAnsi="Arial Narrow" w:eastAsia="Times New Roman" w:cs="Times New Roman"/>
      <w:b/>
      <w:bCs/>
      <w:iCs/>
      <w:color w:val="009ABD"/>
      <w:kern w:val="0"/>
      <w:sz w:val="40"/>
      <w:szCs w:val="24"/>
      <w:lang w:val="en-US" w:eastAsia="en-US" w:bidi="ar-SA"/>
    </w:rPr>
  </w:style>
  <w:style w:type="paragraph" w:styleId="NormalWeb">
    <w:name w:val="Normal (Web)"/>
    <w:basedOn w:val="Normal"/>
    <w:qFormat/>
    <w:rsid w:val="00d67a24"/>
    <w:pPr>
      <w:spacing w:beforeAutospacing="1" w:afterAutospacing="1"/>
      <w:jc w:val="left"/>
    </w:pPr>
    <w:rPr>
      <w:rFonts w:ascii="Times New Roman" w:hAnsi="Times New Roman" w:eastAsia="Times New Roman"/>
      <w:color w:val="auto"/>
      <w:sz w:val="22"/>
      <w:szCs w:val="24"/>
      <w:lang w:eastAsia="pt-BR"/>
    </w:rPr>
  </w:style>
  <w:style w:type="paragraph" w:styleId="Pfontedatabela" w:customStyle="1">
    <w:name w:val="p_fontedatabela"/>
    <w:basedOn w:val="Normal"/>
    <w:qFormat/>
    <w:rsid w:val="00402e27"/>
    <w:pPr>
      <w:spacing w:before="60" w:after="60"/>
      <w:ind w:left="120" w:right="120" w:hanging="0"/>
    </w:pPr>
    <w:rPr>
      <w:rFonts w:ascii="Times New Roman" w:hAnsi="Times New Roman" w:eastAsia="Times New Roman"/>
      <w:color w:val="auto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402e27"/>
    <w:pPr>
      <w:tabs>
        <w:tab w:val="clear" w:pos="170"/>
        <w:tab w:val="center" w:pos="4252" w:leader="none"/>
        <w:tab w:val="right" w:pos="8504" w:leader="none"/>
      </w:tabs>
    </w:pPr>
    <w:rPr>
      <w:rFonts w:ascii="Arial Narrow" w:hAnsi="Arial Narrow"/>
      <w:color w:val="auto"/>
      <w:sz w:val="22"/>
    </w:rPr>
  </w:style>
  <w:style w:type="paragraph" w:styleId="Pcorpodotexto" w:customStyle="1">
    <w:name w:val="p_corpodotexto"/>
    <w:basedOn w:val="Normal"/>
    <w:qFormat/>
    <w:rsid w:val="00724b3c"/>
    <w:pPr>
      <w:spacing w:beforeAutospacing="1" w:afterAutospacing="1"/>
      <w:jc w:val="left"/>
    </w:pPr>
    <w:rPr>
      <w:rFonts w:ascii="Times New Roman" w:hAnsi="Times New Roman" w:eastAsia="Times New Roman"/>
      <w:color w:val="auto"/>
      <w:sz w:val="24"/>
      <w:szCs w:val="24"/>
      <w:lang w:eastAsia="pt-BR"/>
    </w:rPr>
  </w:style>
  <w:style w:type="paragraph" w:styleId="Contedodoquadro">
    <w:name w:val="Conteúdo do quadro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numbering" w:styleId="Style11" w:customStyle="1">
    <w:name w:val="Style1"/>
    <w:uiPriority w:val="99"/>
    <w:qFormat/>
    <w:rsid w:val="00c276f6"/>
  </w:style>
  <w:style w:type="numbering" w:styleId="ListaMultnivelTOTVS" w:customStyle="1">
    <w:name w:val="Lista Multnivel TOTVS"/>
    <w:uiPriority w:val="99"/>
    <w:qFormat/>
    <w:rsid w:val="00c276f6"/>
  </w:style>
  <w:style w:type="table" w:default="1" w:styleId="Tabela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elacomgrade">
    <w:name w:val="Table Grid"/>
    <w:basedOn w:val="Tabelanormal"/>
    <w:uiPriority w:val="99"/>
    <w:rsid w:val="008b7ec1"/>
    <w:rPr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customStyle="1" w:styleId="TOTVSLayout">
    <w:name w:val="TOTVS Layout"/>
    <w:rsid w:val="00402e27"/>
    <w:rPr>
      <w:lang w:val="en-US" w:eastAsia="en-US"/>
      <w:color w:val="000000" w:themeColor="text1"/>
      <w:sz w:val="22"/>
    </w:rPr>
    <w:tblPr>
      <w:tblStyleRowBandSize w:val="1"/>
      <w:tblStyleColBandSize w:val="1"/>
      <w:tblBorders>
        <w:bottom w:val="single" w:color="2AC8FF" w:themeColor="accent2" w:themeTint="99" w:sz="4" w:space="0"/>
        <w:insideH w:val="single" w:color="2AC8FF" w:themeColor="accent2" w:themeTint="99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color="2AC8FF" w:themeColor="accent2" w:sz="12" w:space="0"/>
          <w:bottom w:val="single" w:color="2AC8FF" w:themeColor="accent2" w:sz="12" w:space="0"/>
        </w:tcBorders>
        <w:shd w:val="clear" w:color="auto" w:fill="C0D9F1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numbering" Target="numbering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7.jpeg"/>
</Relationships>
</file>

<file path=word/_rels/footer2.xml.rels><?xml version="1.0" encoding="UTF-8"?>
<Relationships xmlns="http://schemas.openxmlformats.org/package/2006/relationships"><Relationship Id="rId1" Type="http://schemas.openxmlformats.org/officeDocument/2006/relationships/image" Target="media/image8.png"/>
</Relationships>
</file>

<file path=word/_rels/header1.xml.rels><?xml version="1.0" encoding="UTF-8"?>
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jpeg"/><Relationship Id="rId3" Type="http://schemas.openxmlformats.org/officeDocument/2006/relationships/image" Target="media/image3.jpeg"/>
</Relationships>
</file>

<file path=word/_rels/header2.xml.rels><?xml version="1.0" encoding="UTF-8"?>
<Relationships xmlns="http://schemas.openxmlformats.org/package/2006/relationships"><Relationship Id="rId1" Type="http://schemas.openxmlformats.org/officeDocument/2006/relationships/image" Target="media/image4.jpeg"/><Relationship Id="rId2" Type="http://schemas.openxmlformats.org/officeDocument/2006/relationships/image" Target="media/image5.jpeg"/>
</Relationships>
</file>

<file path=word/_rels/header3.xml.rels><?xml version="1.0" encoding="UTF-8"?>
<Relationships xmlns="http://schemas.openxmlformats.org/package/2006/relationships"><Relationship Id="rId1" Type="http://schemas.openxmlformats.org/officeDocument/2006/relationships/image" Target="media/image6.jpeg"/>
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C7C410-3D5B-4B71-9E46-5DA171456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Application>LibreOffice/7.2.3.2$Windows_X86_64 LibreOffice_project/d166454616c1632304285822f9c83ce2e660fd92</Application>
  <AppVersion>15.0000</AppVersion>
  <Pages>4</Pages>
  <Words>772</Words>
  <Characters>4158</Characters>
  <CharactersWithSpaces>4848</CharactersWithSpaces>
  <Paragraphs>73</Paragraphs>
  <Company>TOTVS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2021-10-27T22:42:00Z</dcterms:created>
  <dc:creator>Marjorye</dc:creator>
  <dc:description/>
  <dc:language>pt-BR</dc:language>
  <cp:lastModifiedBy/>
  <cp:lastPrinted>2018-02-06T15:21:00Z</cp:lastPrinted>
  <dcterms:modified xsi:type="dcterms:W3CDTF">2022-06-23T17:09:22Z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